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129C" w14:textId="5D9CCC1D" w:rsidR="00814787" w:rsidRPr="0000567E" w:rsidRDefault="00814787" w:rsidP="00814787">
      <w:pPr>
        <w:pStyle w:val="Title"/>
        <w:tabs>
          <w:tab w:val="left" w:pos="393"/>
          <w:tab w:val="center" w:pos="4513"/>
        </w:tabs>
        <w:jc w:val="center"/>
      </w:pPr>
      <w:r w:rsidRPr="0000567E">
        <w:t>EPF 202</w:t>
      </w:r>
      <w:r>
        <w:t>2</w:t>
      </w:r>
      <w:r w:rsidRPr="0000567E">
        <w:t xml:space="preserve"> Annual General Meeting (AGM)</w:t>
      </w:r>
    </w:p>
    <w:p w14:paraId="51ECC51C" w14:textId="77777777" w:rsidR="00814787" w:rsidRPr="0000567E" w:rsidRDefault="00814787" w:rsidP="00814787">
      <w:pPr>
        <w:pStyle w:val="Title"/>
        <w:jc w:val="center"/>
        <w:rPr>
          <w:rFonts w:eastAsiaTheme="minorHAnsi" w:cs="Candara"/>
          <w:color w:val="44546A" w:themeColor="text2"/>
          <w:sz w:val="28"/>
        </w:rPr>
      </w:pPr>
    </w:p>
    <w:p w14:paraId="0352A63B" w14:textId="77777777" w:rsidR="00814787" w:rsidRPr="0000567E" w:rsidRDefault="00814787" w:rsidP="00814787">
      <w:pPr>
        <w:spacing w:after="0"/>
        <w:jc w:val="center"/>
        <w:rPr>
          <w:b/>
          <w:color w:val="1F497D"/>
          <w:sz w:val="28"/>
          <w:szCs w:val="28"/>
        </w:rPr>
      </w:pPr>
    </w:p>
    <w:p w14:paraId="14BFDDDC" w14:textId="219BD6B5" w:rsidR="00814787" w:rsidRPr="0000567E" w:rsidRDefault="00814787" w:rsidP="00814787">
      <w:pPr>
        <w:spacing w:after="0"/>
        <w:jc w:val="center"/>
        <w:rPr>
          <w:b/>
          <w:color w:val="1F497D"/>
          <w:sz w:val="28"/>
          <w:szCs w:val="28"/>
        </w:rPr>
      </w:pPr>
      <w:r w:rsidRPr="0000567E">
        <w:rPr>
          <w:b/>
          <w:color w:val="1F497D"/>
          <w:sz w:val="28"/>
          <w:szCs w:val="28"/>
        </w:rPr>
        <w:t>Agenda</w:t>
      </w:r>
    </w:p>
    <w:p w14:paraId="1FAEEBC9" w14:textId="4868F62E" w:rsidR="00814787" w:rsidRPr="0000567E" w:rsidRDefault="00814787" w:rsidP="00814787">
      <w:pPr>
        <w:spacing w:after="0"/>
      </w:pPr>
      <w:r w:rsidRPr="0000567E">
        <w:rPr>
          <w:b/>
          <w:bCs/>
        </w:rPr>
        <w:t>When?</w:t>
      </w:r>
      <w:r w:rsidRPr="0000567E">
        <w:t xml:space="preserve"> Saturday, </w:t>
      </w:r>
      <w:r>
        <w:t>23</w:t>
      </w:r>
      <w:r w:rsidRPr="0000567E">
        <w:rPr>
          <w:vertAlign w:val="superscript"/>
        </w:rPr>
        <w:t>th</w:t>
      </w:r>
      <w:r w:rsidRPr="0000567E">
        <w:t>April 202</w:t>
      </w:r>
      <w:r w:rsidR="00727DA2">
        <w:t>2</w:t>
      </w:r>
    </w:p>
    <w:p w14:paraId="1498449B" w14:textId="39C6069C" w:rsidR="00814787" w:rsidRDefault="00814787" w:rsidP="00814787">
      <w:pPr>
        <w:spacing w:after="0"/>
      </w:pPr>
      <w:r w:rsidRPr="0000567E">
        <w:rPr>
          <w:b/>
          <w:bCs/>
        </w:rPr>
        <w:t>Where?</w:t>
      </w:r>
      <w:r w:rsidRPr="0000567E">
        <w:t xml:space="preserve"> Online on Zoom – Please register by</w:t>
      </w:r>
      <w:r>
        <w:t xml:space="preserve"> </w:t>
      </w:r>
      <w:r w:rsidR="00E63E93">
        <w:t>February 21, 2022</w:t>
      </w:r>
    </w:p>
    <w:p w14:paraId="0D99FCF0" w14:textId="70D7439F" w:rsidR="0072341C" w:rsidRDefault="0072341C" w:rsidP="00814787">
      <w:pPr>
        <w:spacing w:after="0"/>
      </w:pPr>
    </w:p>
    <w:p w14:paraId="308CA5D5" w14:textId="32C13188" w:rsidR="00814787" w:rsidRPr="0000567E" w:rsidRDefault="00814787" w:rsidP="00814787">
      <w:pPr>
        <w:pStyle w:val="Heading1"/>
        <w:numPr>
          <w:ilvl w:val="0"/>
          <w:numId w:val="0"/>
        </w:numPr>
      </w:pPr>
      <w:r w:rsidRPr="0000567E">
        <w:t xml:space="preserve">Saturday, </w:t>
      </w:r>
      <w:proofErr w:type="gramStart"/>
      <w:r>
        <w:t>23</w:t>
      </w:r>
      <w:r w:rsidRPr="0000567E">
        <w:rPr>
          <w:vertAlign w:val="superscript"/>
        </w:rPr>
        <w:t>th</w:t>
      </w:r>
      <w:proofErr w:type="gramEnd"/>
      <w:r w:rsidRPr="0000567E">
        <w:t xml:space="preserve"> April 202</w:t>
      </w:r>
      <w:r w:rsidR="00727DA2">
        <w:t>2</w:t>
      </w:r>
    </w:p>
    <w:tbl>
      <w:tblPr>
        <w:tblStyle w:val="GridTable6Colorful-Accent11"/>
        <w:tblW w:w="0" w:type="auto"/>
        <w:tblLook w:val="04A0" w:firstRow="1" w:lastRow="0" w:firstColumn="1" w:lastColumn="0" w:noHBand="0" w:noVBand="1"/>
      </w:tblPr>
      <w:tblGrid>
        <w:gridCol w:w="1910"/>
        <w:gridCol w:w="7106"/>
      </w:tblGrid>
      <w:tr w:rsidR="00814787" w:rsidRPr="00BB0CBE" w14:paraId="1E15577A" w14:textId="77777777" w:rsidTr="00401A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EC2A6B6" w14:textId="77777777" w:rsidR="00814787" w:rsidRPr="0000567E" w:rsidRDefault="00814787" w:rsidP="00401A76">
            <w:pPr>
              <w:spacing w:after="0" w:line="240" w:lineRule="auto"/>
              <w:jc w:val="right"/>
              <w:rPr>
                <w:b w:val="0"/>
                <w:color w:val="1F497D"/>
              </w:rPr>
            </w:pPr>
            <w:r w:rsidRPr="0000567E">
              <w:rPr>
                <w:color w:val="1F497D"/>
              </w:rPr>
              <w:t>09:00-09:10</w:t>
            </w:r>
          </w:p>
        </w:tc>
        <w:tc>
          <w:tcPr>
            <w:tcW w:w="71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C824ECA" w14:textId="7FE652B3" w:rsidR="00814787" w:rsidRPr="00BB0CBE" w:rsidRDefault="00814787" w:rsidP="00401A76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/>
              </w:rPr>
            </w:pPr>
            <w:r w:rsidRPr="00BB0CBE">
              <w:rPr>
                <w:color w:val="1F497D"/>
              </w:rPr>
              <w:t>1. Opening</w:t>
            </w:r>
            <w:r w:rsidRPr="00BB0CBE">
              <w:rPr>
                <w:color w:val="1F497D"/>
              </w:rPr>
              <w:br/>
            </w:r>
            <w:r w:rsidRPr="00BB0CBE">
              <w:rPr>
                <w:b w:val="0"/>
                <w:bCs w:val="0"/>
                <w:color w:val="1F497D"/>
                <w:sz w:val="20"/>
                <w:szCs w:val="20"/>
              </w:rPr>
              <w:t>Marco Greco, EPF President</w:t>
            </w:r>
            <w:r w:rsidR="00BB0CBE" w:rsidRPr="00BB0CBE">
              <w:rPr>
                <w:b w:val="0"/>
                <w:bCs w:val="0"/>
                <w:color w:val="1F497D"/>
                <w:sz w:val="20"/>
                <w:szCs w:val="20"/>
              </w:rPr>
              <w:t>; EPF</w:t>
            </w:r>
            <w:r w:rsidR="00C24F32">
              <w:rPr>
                <w:b w:val="0"/>
                <w:bCs w:val="0"/>
                <w:color w:val="1F497D"/>
                <w:sz w:val="20"/>
                <w:szCs w:val="20"/>
              </w:rPr>
              <w:t xml:space="preserve"> new</w:t>
            </w:r>
            <w:r w:rsidR="00BB0CBE" w:rsidRPr="00BB0CBE">
              <w:rPr>
                <w:b w:val="0"/>
                <w:bCs w:val="0"/>
                <w:color w:val="1F497D"/>
                <w:sz w:val="20"/>
                <w:szCs w:val="20"/>
              </w:rPr>
              <w:t xml:space="preserve"> Executive Director</w:t>
            </w:r>
          </w:p>
        </w:tc>
      </w:tr>
      <w:tr w:rsidR="00814787" w:rsidRPr="0000567E" w14:paraId="2634F3BE" w14:textId="77777777" w:rsidTr="00401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3C9B0B9" w14:textId="6091EE32" w:rsidR="00814787" w:rsidRPr="0000567E" w:rsidRDefault="00814787" w:rsidP="00401A76">
            <w:pPr>
              <w:spacing w:after="0" w:line="240" w:lineRule="auto"/>
              <w:jc w:val="right"/>
              <w:rPr>
                <w:b w:val="0"/>
                <w:color w:val="1F497D"/>
              </w:rPr>
            </w:pPr>
            <w:r w:rsidRPr="0000567E">
              <w:rPr>
                <w:color w:val="1F497D"/>
              </w:rPr>
              <w:t>09:</w:t>
            </w:r>
            <w:r w:rsidR="009E7EF8">
              <w:rPr>
                <w:color w:val="1F497D"/>
              </w:rPr>
              <w:t>10</w:t>
            </w:r>
            <w:r w:rsidRPr="0000567E">
              <w:rPr>
                <w:color w:val="1F497D"/>
              </w:rPr>
              <w:t>-09:15</w:t>
            </w:r>
          </w:p>
        </w:tc>
        <w:tc>
          <w:tcPr>
            <w:tcW w:w="71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B8D7508" w14:textId="77777777" w:rsidR="00814787" w:rsidRPr="0000567E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00567E">
              <w:rPr>
                <w:b/>
                <w:color w:val="1F497D"/>
              </w:rPr>
              <w:t>2. Apologies</w:t>
            </w:r>
          </w:p>
          <w:p w14:paraId="5CCFAD37" w14:textId="77777777" w:rsidR="00814787" w:rsidRPr="0000567E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00567E">
              <w:rPr>
                <w:color w:val="1F497D"/>
                <w:sz w:val="20"/>
                <w:szCs w:val="20"/>
              </w:rPr>
              <w:t xml:space="preserve">Elena Balestra, </w:t>
            </w:r>
            <w:r>
              <w:rPr>
                <w:color w:val="1F497D"/>
                <w:sz w:val="20"/>
                <w:szCs w:val="20"/>
              </w:rPr>
              <w:t xml:space="preserve">EPF </w:t>
            </w:r>
            <w:r w:rsidRPr="0028505A">
              <w:rPr>
                <w:color w:val="1F497D"/>
                <w:sz w:val="20"/>
                <w:szCs w:val="20"/>
              </w:rPr>
              <w:t>Head of Governance, Membership and Capacity Building</w:t>
            </w:r>
          </w:p>
        </w:tc>
      </w:tr>
      <w:tr w:rsidR="00814787" w:rsidRPr="0000567E" w14:paraId="504864D6" w14:textId="77777777" w:rsidTr="00401A76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587794EB" w14:textId="77777777" w:rsidR="00814787" w:rsidRPr="0000567E" w:rsidRDefault="00814787" w:rsidP="00401A76">
            <w:pPr>
              <w:spacing w:after="0" w:line="240" w:lineRule="auto"/>
              <w:jc w:val="right"/>
              <w:rPr>
                <w:b w:val="0"/>
                <w:bCs w:val="0"/>
                <w:color w:val="1F497D"/>
              </w:rPr>
            </w:pPr>
            <w:r w:rsidRPr="0000567E">
              <w:rPr>
                <w:color w:val="1F497D"/>
              </w:rPr>
              <w:t>09:15-09:20</w:t>
            </w:r>
          </w:p>
        </w:tc>
        <w:tc>
          <w:tcPr>
            <w:tcW w:w="71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E98CD7D" w14:textId="38960E2A" w:rsidR="00814787" w:rsidRPr="0000567E" w:rsidRDefault="00814787" w:rsidP="00401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00567E">
              <w:rPr>
                <w:b/>
                <w:color w:val="1F497D"/>
              </w:rPr>
              <w:t>3. Approval of the minutes of the last AGM</w:t>
            </w:r>
            <w:r>
              <w:rPr>
                <w:b/>
                <w:color w:val="1F497D"/>
              </w:rPr>
              <w:t xml:space="preserve"> </w:t>
            </w:r>
          </w:p>
          <w:p w14:paraId="4710379C" w14:textId="77777777" w:rsidR="00814787" w:rsidRPr="0000567E" w:rsidRDefault="00814787" w:rsidP="00401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20"/>
                <w:szCs w:val="20"/>
              </w:rPr>
            </w:pPr>
            <w:r w:rsidRPr="0000567E">
              <w:rPr>
                <w:color w:val="1F497D"/>
                <w:sz w:val="20"/>
                <w:szCs w:val="20"/>
              </w:rPr>
              <w:t>Marco Greco, EPF President</w:t>
            </w:r>
          </w:p>
          <w:p w14:paraId="0E32DCAC" w14:textId="475D0AB0" w:rsidR="00814787" w:rsidRPr="00814787" w:rsidRDefault="00814787" w:rsidP="00401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1F497D"/>
                <w:sz w:val="20"/>
                <w:szCs w:val="20"/>
              </w:rPr>
            </w:pPr>
            <w:r w:rsidRPr="0000567E">
              <w:rPr>
                <w:i/>
                <w:color w:val="1F497D"/>
                <w:sz w:val="20"/>
                <w:szCs w:val="20"/>
              </w:rPr>
              <w:t>Annex 1 AGM 202</w:t>
            </w:r>
            <w:r w:rsidR="00727DA2">
              <w:rPr>
                <w:i/>
                <w:color w:val="1F497D"/>
                <w:sz w:val="20"/>
                <w:szCs w:val="20"/>
              </w:rPr>
              <w:t>1</w:t>
            </w:r>
            <w:r w:rsidRPr="0000567E">
              <w:rPr>
                <w:i/>
                <w:color w:val="1F497D"/>
                <w:sz w:val="20"/>
                <w:szCs w:val="20"/>
              </w:rPr>
              <w:t xml:space="preserve"> Minutes</w:t>
            </w:r>
          </w:p>
        </w:tc>
      </w:tr>
      <w:tr w:rsidR="00814787" w:rsidRPr="0000567E" w14:paraId="20539AF4" w14:textId="77777777" w:rsidTr="00401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45141FC" w14:textId="77777777" w:rsidR="00814787" w:rsidRPr="0000567E" w:rsidRDefault="00814787" w:rsidP="00401A76">
            <w:pPr>
              <w:spacing w:after="0" w:line="240" w:lineRule="auto"/>
              <w:jc w:val="right"/>
              <w:rPr>
                <w:b w:val="0"/>
                <w:color w:val="1F497D"/>
              </w:rPr>
            </w:pPr>
            <w:r w:rsidRPr="0000567E">
              <w:rPr>
                <w:color w:val="1F497D"/>
              </w:rPr>
              <w:t>09:20-09:30</w:t>
            </w:r>
          </w:p>
        </w:tc>
        <w:tc>
          <w:tcPr>
            <w:tcW w:w="71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C5D04AA" w14:textId="464887EE" w:rsidR="00814787" w:rsidRPr="0000567E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00567E">
              <w:rPr>
                <w:b/>
                <w:color w:val="1F497D"/>
              </w:rPr>
              <w:t>4. Annual Report 202</w:t>
            </w:r>
            <w:r>
              <w:rPr>
                <w:b/>
                <w:color w:val="1F497D"/>
              </w:rPr>
              <w:t>1</w:t>
            </w:r>
            <w:r w:rsidRPr="0000567E">
              <w:rPr>
                <w:b/>
                <w:color w:val="1F497D"/>
              </w:rPr>
              <w:t xml:space="preserve"> from the Board and the Secretariat</w:t>
            </w:r>
          </w:p>
          <w:p w14:paraId="5788B65D" w14:textId="089BD05C" w:rsidR="00814787" w:rsidRPr="0000567E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0"/>
                <w:szCs w:val="20"/>
              </w:rPr>
            </w:pPr>
            <w:r w:rsidRPr="0000567E">
              <w:rPr>
                <w:color w:val="1F497D"/>
                <w:sz w:val="20"/>
                <w:szCs w:val="20"/>
              </w:rPr>
              <w:t>Kaisa Immonen, EPF Policy Director</w:t>
            </w:r>
            <w:r w:rsidR="00FD3915">
              <w:rPr>
                <w:color w:val="1F497D"/>
                <w:sz w:val="20"/>
                <w:szCs w:val="20"/>
              </w:rPr>
              <w:t xml:space="preserve">, Elisabeth Kasilingam, EPF Board Member and former </w:t>
            </w:r>
            <w:r w:rsidR="00CE6B57">
              <w:rPr>
                <w:color w:val="1F497D"/>
                <w:sz w:val="20"/>
                <w:szCs w:val="20"/>
              </w:rPr>
              <w:t xml:space="preserve">Interim Executive Director </w:t>
            </w:r>
          </w:p>
          <w:p w14:paraId="32C8E800" w14:textId="7DBA08ED" w:rsidR="00814787" w:rsidRPr="0000567E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1F497D"/>
                <w:sz w:val="20"/>
                <w:szCs w:val="20"/>
              </w:rPr>
            </w:pPr>
            <w:r w:rsidRPr="0000567E">
              <w:rPr>
                <w:i/>
                <w:color w:val="1F497D"/>
                <w:sz w:val="20"/>
                <w:szCs w:val="20"/>
              </w:rPr>
              <w:t xml:space="preserve">Annex </w:t>
            </w:r>
            <w:r w:rsidR="00B8310A">
              <w:rPr>
                <w:i/>
                <w:color w:val="1F497D"/>
                <w:sz w:val="20"/>
                <w:szCs w:val="20"/>
              </w:rPr>
              <w:t>2</w:t>
            </w:r>
            <w:r w:rsidRPr="0000567E">
              <w:rPr>
                <w:i/>
                <w:color w:val="1F497D"/>
                <w:sz w:val="20"/>
                <w:szCs w:val="20"/>
              </w:rPr>
              <w:t>, EPF Annual Report 202</w:t>
            </w:r>
            <w:r>
              <w:rPr>
                <w:i/>
                <w:color w:val="1F497D"/>
                <w:sz w:val="20"/>
                <w:szCs w:val="20"/>
              </w:rPr>
              <w:t>1</w:t>
            </w:r>
          </w:p>
          <w:p w14:paraId="60791626" w14:textId="77777777" w:rsidR="00814787" w:rsidRPr="0000567E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1F497D"/>
                <w:sz w:val="20"/>
                <w:szCs w:val="20"/>
              </w:rPr>
            </w:pPr>
          </w:p>
        </w:tc>
      </w:tr>
      <w:tr w:rsidR="00814787" w:rsidRPr="0000567E" w14:paraId="0FE7E87F" w14:textId="77777777" w:rsidTr="00401A76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26C52BD" w14:textId="77777777" w:rsidR="00814787" w:rsidRPr="0000567E" w:rsidRDefault="00814787" w:rsidP="00401A76">
            <w:pPr>
              <w:spacing w:after="0" w:line="240" w:lineRule="auto"/>
              <w:jc w:val="right"/>
              <w:rPr>
                <w:b w:val="0"/>
                <w:bCs w:val="0"/>
                <w:color w:val="1F497D"/>
              </w:rPr>
            </w:pPr>
            <w:r w:rsidRPr="0000567E">
              <w:rPr>
                <w:color w:val="1F497D"/>
              </w:rPr>
              <w:t>09:30-09:40</w:t>
            </w:r>
          </w:p>
          <w:p w14:paraId="50AEFD2B" w14:textId="77777777" w:rsidR="00814787" w:rsidRPr="0000567E" w:rsidRDefault="00814787" w:rsidP="00401A76">
            <w:pPr>
              <w:spacing w:after="0" w:line="240" w:lineRule="auto"/>
              <w:jc w:val="right"/>
              <w:rPr>
                <w:b w:val="0"/>
                <w:color w:val="1F497D"/>
              </w:rPr>
            </w:pPr>
            <w:r w:rsidRPr="0000567E">
              <w:rPr>
                <w:color w:val="1F497D"/>
              </w:rPr>
              <w:t>09:40-09:45</w:t>
            </w:r>
          </w:p>
        </w:tc>
        <w:tc>
          <w:tcPr>
            <w:tcW w:w="71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643332A9" w14:textId="77777777" w:rsidR="00814787" w:rsidRPr="0000567E" w:rsidRDefault="00814787" w:rsidP="00401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00567E">
              <w:rPr>
                <w:b/>
                <w:color w:val="1F497D"/>
              </w:rPr>
              <w:t>5. Finance</w:t>
            </w:r>
          </w:p>
          <w:p w14:paraId="1B2B67A5" w14:textId="2791972F" w:rsidR="00814787" w:rsidRPr="0000567E" w:rsidRDefault="00814787" w:rsidP="00401A76">
            <w:pPr>
              <w:spacing w:after="0" w:line="240" w:lineRule="auto"/>
              <w:ind w:left="72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22"/>
                <w:szCs w:val="22"/>
              </w:rPr>
            </w:pPr>
            <w:r w:rsidRPr="0000567E">
              <w:rPr>
                <w:color w:val="1F497D"/>
                <w:sz w:val="22"/>
                <w:szCs w:val="22"/>
              </w:rPr>
              <w:t xml:space="preserve">5.1 Financial Report from the </w:t>
            </w:r>
            <w:r w:rsidR="00BC5B8B">
              <w:rPr>
                <w:color w:val="1F497D"/>
                <w:sz w:val="22"/>
                <w:szCs w:val="22"/>
              </w:rPr>
              <w:t>T</w:t>
            </w:r>
            <w:r w:rsidRPr="0000567E">
              <w:rPr>
                <w:color w:val="1F497D"/>
                <w:sz w:val="22"/>
                <w:szCs w:val="22"/>
              </w:rPr>
              <w:t>reasurer</w:t>
            </w:r>
          </w:p>
          <w:p w14:paraId="6B33EE25" w14:textId="77777777" w:rsidR="00814787" w:rsidRPr="0000567E" w:rsidRDefault="00814787" w:rsidP="00401A76">
            <w:pPr>
              <w:spacing w:after="0" w:line="240" w:lineRule="auto"/>
              <w:ind w:left="72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22"/>
                <w:szCs w:val="22"/>
              </w:rPr>
            </w:pPr>
            <w:r w:rsidRPr="0000567E">
              <w:rPr>
                <w:color w:val="1F497D"/>
                <w:sz w:val="22"/>
                <w:szCs w:val="22"/>
              </w:rPr>
              <w:t>5.2 Report from the Auditors</w:t>
            </w:r>
          </w:p>
          <w:p w14:paraId="4243ED0A" w14:textId="77777777" w:rsidR="00814787" w:rsidRPr="0000567E" w:rsidRDefault="00814787" w:rsidP="00401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20"/>
                <w:szCs w:val="20"/>
              </w:rPr>
            </w:pPr>
            <w:r w:rsidRPr="0000567E">
              <w:rPr>
                <w:color w:val="1F497D"/>
                <w:sz w:val="20"/>
                <w:szCs w:val="20"/>
              </w:rPr>
              <w:t>Radu Costin Ganescu, EPF Treasurer</w:t>
            </w:r>
          </w:p>
          <w:p w14:paraId="42E96C2E" w14:textId="439355CD" w:rsidR="00814787" w:rsidRPr="0000567E" w:rsidRDefault="00814787" w:rsidP="00401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00567E">
              <w:rPr>
                <w:i/>
                <w:color w:val="1F497D"/>
                <w:sz w:val="20"/>
                <w:szCs w:val="20"/>
              </w:rPr>
              <w:t xml:space="preserve">Annex </w:t>
            </w:r>
            <w:r w:rsidR="00B8310A">
              <w:rPr>
                <w:i/>
                <w:color w:val="1F497D"/>
                <w:sz w:val="20"/>
                <w:szCs w:val="20"/>
              </w:rPr>
              <w:t>3</w:t>
            </w:r>
            <w:r w:rsidRPr="0000567E">
              <w:rPr>
                <w:i/>
                <w:color w:val="1F497D"/>
                <w:sz w:val="20"/>
                <w:szCs w:val="20"/>
              </w:rPr>
              <w:t xml:space="preserve"> Financial Report 202</w:t>
            </w:r>
            <w:r w:rsidR="00727DA2">
              <w:rPr>
                <w:i/>
                <w:color w:val="1F497D"/>
                <w:sz w:val="20"/>
                <w:szCs w:val="20"/>
              </w:rPr>
              <w:t>1</w:t>
            </w:r>
          </w:p>
        </w:tc>
      </w:tr>
      <w:tr w:rsidR="00814787" w:rsidRPr="0000567E" w14:paraId="053BD6F6" w14:textId="77777777" w:rsidTr="00401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ECF0410" w14:textId="77777777" w:rsidR="00814787" w:rsidRPr="0000567E" w:rsidRDefault="00814787" w:rsidP="00401A76">
            <w:pPr>
              <w:spacing w:after="0" w:line="240" w:lineRule="auto"/>
              <w:jc w:val="right"/>
              <w:rPr>
                <w:b w:val="0"/>
                <w:color w:val="1F497D"/>
              </w:rPr>
            </w:pPr>
            <w:r w:rsidRPr="0000567E">
              <w:rPr>
                <w:color w:val="1F497D"/>
              </w:rPr>
              <w:t>09:45-09:50</w:t>
            </w:r>
          </w:p>
        </w:tc>
        <w:tc>
          <w:tcPr>
            <w:tcW w:w="71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6DBAEEE" w14:textId="31ACFA42" w:rsidR="00814787" w:rsidRPr="0000567E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00567E">
              <w:rPr>
                <w:b/>
                <w:color w:val="1F497D"/>
              </w:rPr>
              <w:t xml:space="preserve">6. Vote on the </w:t>
            </w:r>
            <w:r w:rsidR="009E7EF8">
              <w:rPr>
                <w:b/>
                <w:color w:val="1F497D"/>
              </w:rPr>
              <w:t>Annual and Financial R</w:t>
            </w:r>
            <w:r w:rsidRPr="0000567E">
              <w:rPr>
                <w:b/>
                <w:color w:val="1F497D"/>
              </w:rPr>
              <w:t>eports and discharge of the Board and auditors</w:t>
            </w:r>
          </w:p>
          <w:p w14:paraId="64D2C77C" w14:textId="77777777" w:rsidR="00814787" w:rsidRPr="0000567E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00567E">
              <w:rPr>
                <w:color w:val="1F497D"/>
                <w:sz w:val="20"/>
                <w:szCs w:val="20"/>
              </w:rPr>
              <w:t>All</w:t>
            </w:r>
          </w:p>
        </w:tc>
      </w:tr>
      <w:tr w:rsidR="00814787" w:rsidRPr="0000567E" w14:paraId="18BC37D7" w14:textId="77777777" w:rsidTr="00401A76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63B258F5" w14:textId="77777777" w:rsidR="00814787" w:rsidRPr="0000567E" w:rsidRDefault="00814787" w:rsidP="00401A76">
            <w:pPr>
              <w:spacing w:after="0" w:line="240" w:lineRule="auto"/>
              <w:jc w:val="right"/>
              <w:rPr>
                <w:color w:val="1F497D"/>
              </w:rPr>
            </w:pPr>
            <w:r w:rsidRPr="0000567E">
              <w:rPr>
                <w:color w:val="1F497D"/>
              </w:rPr>
              <w:t>9:50-10:00</w:t>
            </w:r>
          </w:p>
        </w:tc>
        <w:tc>
          <w:tcPr>
            <w:tcW w:w="71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C0B94AE" w14:textId="77777777" w:rsidR="00814787" w:rsidRPr="0000567E" w:rsidRDefault="00814787" w:rsidP="00401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00567E">
              <w:rPr>
                <w:b/>
                <w:color w:val="1F497D"/>
              </w:rPr>
              <w:t>7. EPF Membership</w:t>
            </w:r>
          </w:p>
          <w:p w14:paraId="7353C3B4" w14:textId="77777777" w:rsidR="00814787" w:rsidRPr="0000567E" w:rsidRDefault="00814787" w:rsidP="00401A76">
            <w:pPr>
              <w:spacing w:after="0" w:line="240" w:lineRule="auto"/>
              <w:ind w:left="720" w:hanging="4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22"/>
                <w:szCs w:val="22"/>
              </w:rPr>
            </w:pPr>
            <w:r w:rsidRPr="0000567E">
              <w:rPr>
                <w:color w:val="1F497D"/>
                <w:sz w:val="22"/>
                <w:szCs w:val="22"/>
              </w:rPr>
              <w:t xml:space="preserve">7.1. </w:t>
            </w:r>
            <w:r>
              <w:rPr>
                <w:color w:val="1F497D"/>
                <w:sz w:val="22"/>
                <w:szCs w:val="22"/>
              </w:rPr>
              <w:t>Q&amp;A with organisations applying for EPF membership</w:t>
            </w:r>
          </w:p>
          <w:p w14:paraId="6F87D131" w14:textId="77777777" w:rsidR="00814787" w:rsidRPr="0000567E" w:rsidRDefault="00814787" w:rsidP="00401A76">
            <w:pPr>
              <w:spacing w:after="0" w:line="240" w:lineRule="auto"/>
              <w:ind w:left="720" w:hanging="4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22"/>
                <w:szCs w:val="22"/>
              </w:rPr>
            </w:pPr>
            <w:r w:rsidRPr="0000567E">
              <w:rPr>
                <w:color w:val="1F497D"/>
                <w:sz w:val="22"/>
                <w:szCs w:val="22"/>
              </w:rPr>
              <w:t>7.2. Approval of new membership requests</w:t>
            </w:r>
          </w:p>
          <w:p w14:paraId="487127EE" w14:textId="7BDB5D89" w:rsidR="00814787" w:rsidRPr="0000567E" w:rsidRDefault="00814787" w:rsidP="00401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22"/>
                <w:szCs w:val="22"/>
              </w:rPr>
            </w:pPr>
            <w:r>
              <w:rPr>
                <w:color w:val="1F497D"/>
                <w:sz w:val="20"/>
                <w:szCs w:val="20"/>
              </w:rPr>
              <w:t>Martina Continisio, EPF Membership and Governance Officer;</w:t>
            </w:r>
            <w:r w:rsidRPr="0000567E">
              <w:rPr>
                <w:color w:val="1F497D"/>
                <w:sz w:val="20"/>
                <w:szCs w:val="20"/>
              </w:rPr>
              <w:t xml:space="preserve"> Elena Balestra, EPF </w:t>
            </w:r>
            <w:r w:rsidRPr="0028505A">
              <w:rPr>
                <w:color w:val="1F497D"/>
                <w:sz w:val="20"/>
                <w:szCs w:val="20"/>
              </w:rPr>
              <w:t>Head of Governance, Membership and Capacity Building</w:t>
            </w:r>
          </w:p>
          <w:p w14:paraId="3815BB4A" w14:textId="3042AEA2" w:rsidR="00814787" w:rsidRPr="0000567E" w:rsidRDefault="00814787" w:rsidP="00401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1F497D"/>
                <w:sz w:val="20"/>
                <w:szCs w:val="20"/>
              </w:rPr>
            </w:pPr>
            <w:r w:rsidRPr="0000567E">
              <w:rPr>
                <w:i/>
                <w:color w:val="1F497D"/>
                <w:sz w:val="20"/>
                <w:szCs w:val="20"/>
              </w:rPr>
              <w:t xml:space="preserve">Annex </w:t>
            </w:r>
            <w:r w:rsidR="00B8310A">
              <w:rPr>
                <w:i/>
                <w:color w:val="1F497D"/>
                <w:sz w:val="20"/>
                <w:szCs w:val="20"/>
              </w:rPr>
              <w:t>4</w:t>
            </w:r>
            <w:r w:rsidRPr="0000567E">
              <w:rPr>
                <w:i/>
                <w:color w:val="1F497D"/>
                <w:sz w:val="20"/>
                <w:szCs w:val="20"/>
              </w:rPr>
              <w:t xml:space="preserve"> Membership Applications</w:t>
            </w:r>
            <w:r>
              <w:rPr>
                <w:i/>
                <w:color w:val="1F497D"/>
                <w:sz w:val="20"/>
                <w:szCs w:val="20"/>
              </w:rPr>
              <w:t xml:space="preserve"> 2021</w:t>
            </w:r>
          </w:p>
          <w:p w14:paraId="34BED9F4" w14:textId="77777777" w:rsidR="00814787" w:rsidRPr="0000567E" w:rsidRDefault="00814787" w:rsidP="00401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</w:rPr>
            </w:pPr>
          </w:p>
        </w:tc>
      </w:tr>
      <w:tr w:rsidR="00814787" w:rsidRPr="0000567E" w14:paraId="01397158" w14:textId="77777777" w:rsidTr="00401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7B6F08D" w14:textId="77777777" w:rsidR="00814787" w:rsidRPr="0000567E" w:rsidRDefault="00814787" w:rsidP="00401A76">
            <w:pPr>
              <w:spacing w:after="0" w:line="240" w:lineRule="auto"/>
              <w:jc w:val="right"/>
              <w:rPr>
                <w:b w:val="0"/>
                <w:color w:val="1F497D"/>
              </w:rPr>
            </w:pPr>
            <w:r w:rsidRPr="0000567E">
              <w:rPr>
                <w:color w:val="1F497D"/>
              </w:rPr>
              <w:lastRenderedPageBreak/>
              <w:t>10:00-10:30</w:t>
            </w:r>
          </w:p>
        </w:tc>
        <w:tc>
          <w:tcPr>
            <w:tcW w:w="71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037029B" w14:textId="77777777" w:rsidR="00814787" w:rsidRPr="0000567E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00567E">
              <w:rPr>
                <w:b/>
                <w:color w:val="1F497D"/>
              </w:rPr>
              <w:t xml:space="preserve">8. Board elections </w:t>
            </w:r>
          </w:p>
          <w:p w14:paraId="296B9C52" w14:textId="77777777" w:rsidR="00814787" w:rsidRPr="0000567E" w:rsidRDefault="00814787" w:rsidP="00401A76">
            <w:pPr>
              <w:spacing w:after="0" w:line="240" w:lineRule="auto"/>
              <w:ind w:left="720" w:hanging="4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2"/>
                <w:szCs w:val="22"/>
              </w:rPr>
            </w:pPr>
            <w:r w:rsidRPr="0000567E">
              <w:rPr>
                <w:color w:val="1F497D"/>
                <w:sz w:val="22"/>
                <w:szCs w:val="22"/>
              </w:rPr>
              <w:t xml:space="preserve">8.1. </w:t>
            </w:r>
            <w:r>
              <w:rPr>
                <w:color w:val="1F497D"/>
                <w:sz w:val="22"/>
                <w:szCs w:val="22"/>
              </w:rPr>
              <w:t>Q&amp;A with EPF Board</w:t>
            </w:r>
            <w:r w:rsidRPr="0000567E">
              <w:rPr>
                <w:color w:val="1F497D"/>
                <w:sz w:val="22"/>
                <w:szCs w:val="22"/>
              </w:rPr>
              <w:t xml:space="preserve"> candidates</w:t>
            </w:r>
          </w:p>
          <w:p w14:paraId="2058CF7B" w14:textId="186BCF74" w:rsidR="00814787" w:rsidRPr="0000567E" w:rsidRDefault="00814787" w:rsidP="00401A76">
            <w:pPr>
              <w:spacing w:after="0" w:line="240" w:lineRule="auto"/>
              <w:ind w:left="720" w:hanging="4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2"/>
                <w:szCs w:val="22"/>
              </w:rPr>
            </w:pPr>
            <w:r w:rsidRPr="0000567E">
              <w:rPr>
                <w:color w:val="1F497D"/>
                <w:sz w:val="22"/>
                <w:szCs w:val="22"/>
              </w:rPr>
              <w:t xml:space="preserve">8.2. Election of new </w:t>
            </w:r>
            <w:r w:rsidR="00BC5B8B">
              <w:rPr>
                <w:color w:val="1F497D"/>
                <w:sz w:val="22"/>
                <w:szCs w:val="22"/>
              </w:rPr>
              <w:t>M</w:t>
            </w:r>
            <w:r w:rsidRPr="0000567E">
              <w:rPr>
                <w:color w:val="1F497D"/>
                <w:sz w:val="22"/>
                <w:szCs w:val="22"/>
              </w:rPr>
              <w:t>embers of the Board 202</w:t>
            </w:r>
            <w:r w:rsidR="00727DA2">
              <w:rPr>
                <w:color w:val="1F497D"/>
                <w:sz w:val="22"/>
                <w:szCs w:val="22"/>
              </w:rPr>
              <w:t>2</w:t>
            </w:r>
            <w:r w:rsidRPr="0000567E">
              <w:rPr>
                <w:color w:val="1F497D"/>
                <w:sz w:val="22"/>
                <w:szCs w:val="22"/>
              </w:rPr>
              <w:t>-202</w:t>
            </w:r>
            <w:r w:rsidR="00727DA2">
              <w:rPr>
                <w:color w:val="1F497D"/>
                <w:sz w:val="22"/>
                <w:szCs w:val="22"/>
              </w:rPr>
              <w:t>4</w:t>
            </w:r>
          </w:p>
          <w:p w14:paraId="0A1C656C" w14:textId="3A496FFC" w:rsidR="00814787" w:rsidRPr="00BF1BF3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2"/>
                <w:szCs w:val="22"/>
              </w:rPr>
            </w:pPr>
            <w:r w:rsidRPr="0000567E">
              <w:rPr>
                <w:color w:val="1F497D"/>
                <w:sz w:val="20"/>
                <w:szCs w:val="20"/>
              </w:rPr>
              <w:t xml:space="preserve">Candidates to the Board; Elena Balestra, </w:t>
            </w:r>
            <w:r w:rsidR="00BF1BF3" w:rsidRPr="0000567E">
              <w:rPr>
                <w:color w:val="1F497D"/>
                <w:sz w:val="20"/>
                <w:szCs w:val="20"/>
              </w:rPr>
              <w:t xml:space="preserve">EPF </w:t>
            </w:r>
            <w:r w:rsidR="00BF1BF3" w:rsidRPr="0028505A">
              <w:rPr>
                <w:color w:val="1F497D"/>
                <w:sz w:val="20"/>
                <w:szCs w:val="20"/>
              </w:rPr>
              <w:t>Head of Governance, Membership and Capacity Building</w:t>
            </w:r>
            <w:r w:rsidRPr="0000567E">
              <w:rPr>
                <w:color w:val="1F497D"/>
                <w:sz w:val="20"/>
                <w:szCs w:val="20"/>
              </w:rPr>
              <w:t>; All</w:t>
            </w:r>
          </w:p>
          <w:p w14:paraId="7E6B9B80" w14:textId="67F8BB37" w:rsidR="00814787" w:rsidRPr="0000567E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1F497D"/>
                <w:sz w:val="20"/>
                <w:szCs w:val="20"/>
              </w:rPr>
            </w:pPr>
            <w:r w:rsidRPr="0000567E">
              <w:rPr>
                <w:i/>
                <w:color w:val="1F497D"/>
                <w:sz w:val="20"/>
                <w:szCs w:val="20"/>
              </w:rPr>
              <w:t xml:space="preserve">Annex </w:t>
            </w:r>
            <w:r w:rsidR="00B8310A">
              <w:rPr>
                <w:i/>
                <w:color w:val="1F497D"/>
                <w:sz w:val="20"/>
                <w:szCs w:val="20"/>
              </w:rPr>
              <w:t>5</w:t>
            </w:r>
            <w:r w:rsidRPr="0000567E">
              <w:rPr>
                <w:i/>
                <w:color w:val="1F497D"/>
                <w:sz w:val="20"/>
                <w:szCs w:val="20"/>
              </w:rPr>
              <w:t xml:space="preserve"> Candidates to the Board elections</w:t>
            </w:r>
          </w:p>
        </w:tc>
      </w:tr>
      <w:tr w:rsidR="00814787" w:rsidRPr="0000567E" w14:paraId="0E3A7DF2" w14:textId="77777777" w:rsidTr="00401A76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3BDE98E" w14:textId="77777777" w:rsidR="00814787" w:rsidRPr="0000567E" w:rsidRDefault="00814787" w:rsidP="00401A76">
            <w:pPr>
              <w:spacing w:after="0" w:line="240" w:lineRule="auto"/>
              <w:jc w:val="right"/>
              <w:rPr>
                <w:b w:val="0"/>
                <w:color w:val="1F497D"/>
              </w:rPr>
            </w:pPr>
            <w:r w:rsidRPr="0000567E">
              <w:rPr>
                <w:color w:val="1F497D"/>
              </w:rPr>
              <w:t>10:30-11:00</w:t>
            </w:r>
          </w:p>
        </w:tc>
        <w:tc>
          <w:tcPr>
            <w:tcW w:w="71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7B5A2FB" w14:textId="77777777" w:rsidR="00814787" w:rsidRPr="0000567E" w:rsidRDefault="00814787" w:rsidP="00401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00567E">
              <w:rPr>
                <w:b/>
                <w:color w:val="1F497D"/>
              </w:rPr>
              <w:t>Break</w:t>
            </w:r>
          </w:p>
        </w:tc>
      </w:tr>
      <w:tr w:rsidR="00814787" w:rsidRPr="0000567E" w14:paraId="3C8E4088" w14:textId="77777777" w:rsidTr="00401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4FE676E" w14:textId="77777777" w:rsidR="00814787" w:rsidRPr="0000567E" w:rsidRDefault="00814787" w:rsidP="00401A76">
            <w:pPr>
              <w:spacing w:after="0" w:line="240" w:lineRule="auto"/>
              <w:jc w:val="right"/>
              <w:rPr>
                <w:b w:val="0"/>
                <w:color w:val="1F497D"/>
              </w:rPr>
            </w:pPr>
            <w:r w:rsidRPr="0000567E">
              <w:rPr>
                <w:color w:val="1F497D"/>
              </w:rPr>
              <w:t>11:00-11:25</w:t>
            </w:r>
          </w:p>
        </w:tc>
        <w:tc>
          <w:tcPr>
            <w:tcW w:w="71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5ED2E1D7" w14:textId="2A29BBF6" w:rsidR="00814787" w:rsidRPr="0000567E" w:rsidRDefault="00BF1BF3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</w:rPr>
            </w:pPr>
            <w:r>
              <w:rPr>
                <w:b/>
                <w:color w:val="1F497D"/>
              </w:rPr>
              <w:t>9</w:t>
            </w:r>
            <w:r w:rsidR="00814787" w:rsidRPr="0000567E">
              <w:rPr>
                <w:b/>
                <w:color w:val="1F497D"/>
              </w:rPr>
              <w:t>. Presentation and approval of EPF budget and work plan 202</w:t>
            </w:r>
            <w:r w:rsidR="00814787">
              <w:rPr>
                <w:b/>
                <w:color w:val="1F497D"/>
              </w:rPr>
              <w:t>2</w:t>
            </w:r>
          </w:p>
          <w:p w14:paraId="5B2EF11C" w14:textId="4AE9F9D1" w:rsidR="00814787" w:rsidRPr="00563050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0"/>
                <w:szCs w:val="20"/>
                <w:lang w:val="en-US"/>
              </w:rPr>
            </w:pPr>
            <w:r w:rsidRPr="00563050">
              <w:rPr>
                <w:color w:val="1F497D"/>
                <w:sz w:val="20"/>
                <w:szCs w:val="20"/>
                <w:lang w:val="en-US"/>
              </w:rPr>
              <w:t xml:space="preserve">EPF </w:t>
            </w:r>
            <w:r w:rsidR="00C24F32">
              <w:rPr>
                <w:color w:val="1F497D"/>
                <w:sz w:val="20"/>
                <w:szCs w:val="20"/>
                <w:lang w:val="en-US"/>
              </w:rPr>
              <w:t xml:space="preserve">new </w:t>
            </w:r>
            <w:r w:rsidR="00BB0CBE">
              <w:rPr>
                <w:color w:val="1F497D"/>
                <w:sz w:val="20"/>
                <w:szCs w:val="20"/>
                <w:lang w:val="en-US"/>
              </w:rPr>
              <w:t xml:space="preserve">Executive </w:t>
            </w:r>
            <w:proofErr w:type="gramStart"/>
            <w:r w:rsidR="00BB0CBE">
              <w:rPr>
                <w:color w:val="1F497D"/>
                <w:sz w:val="20"/>
                <w:szCs w:val="20"/>
                <w:lang w:val="en-US"/>
              </w:rPr>
              <w:t>Director</w:t>
            </w:r>
            <w:r w:rsidRPr="00563050">
              <w:rPr>
                <w:color w:val="1F497D"/>
                <w:sz w:val="20"/>
                <w:szCs w:val="20"/>
                <w:lang w:val="en-US"/>
              </w:rPr>
              <w:t>;</w:t>
            </w:r>
            <w:proofErr w:type="gramEnd"/>
          </w:p>
          <w:p w14:paraId="32E4B09D" w14:textId="77777777" w:rsidR="00814787" w:rsidRPr="00F51977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0"/>
                <w:szCs w:val="20"/>
                <w:lang w:val="en-US"/>
              </w:rPr>
            </w:pPr>
            <w:bookmarkStart w:id="0" w:name="_Hlk93913289"/>
            <w:r w:rsidRPr="00F51977">
              <w:rPr>
                <w:color w:val="1F497D"/>
                <w:sz w:val="20"/>
                <w:szCs w:val="20"/>
                <w:lang w:val="en-US"/>
              </w:rPr>
              <w:t>Anastasia</w:t>
            </w:r>
            <w:r>
              <w:rPr>
                <w:color w:val="1F497D"/>
                <w:sz w:val="20"/>
                <w:szCs w:val="20"/>
                <w:lang w:val="en-US"/>
              </w:rPr>
              <w:t xml:space="preserve"> Semaan</w:t>
            </w:r>
            <w:r w:rsidRPr="00F51977">
              <w:rPr>
                <w:color w:val="1F497D"/>
                <w:sz w:val="20"/>
                <w:szCs w:val="20"/>
                <w:lang w:val="en-US"/>
              </w:rPr>
              <w:t>,</w:t>
            </w:r>
            <w:r>
              <w:rPr>
                <w:color w:val="1F497D"/>
                <w:sz w:val="20"/>
                <w:szCs w:val="20"/>
                <w:lang w:val="en-US"/>
              </w:rPr>
              <w:t xml:space="preserve"> Vice President of the EPF Youth Group</w:t>
            </w:r>
          </w:p>
          <w:bookmarkEnd w:id="0"/>
          <w:p w14:paraId="0A585107" w14:textId="63AF5F12" w:rsidR="00814787" w:rsidRPr="0000567E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00567E">
              <w:rPr>
                <w:i/>
                <w:color w:val="1F497D"/>
                <w:sz w:val="20"/>
                <w:szCs w:val="20"/>
              </w:rPr>
              <w:t xml:space="preserve">Annex </w:t>
            </w:r>
            <w:r w:rsidR="00B8310A">
              <w:rPr>
                <w:i/>
                <w:color w:val="1F497D"/>
                <w:sz w:val="20"/>
                <w:szCs w:val="20"/>
              </w:rPr>
              <w:t>6</w:t>
            </w:r>
            <w:r w:rsidRPr="0000567E">
              <w:rPr>
                <w:i/>
                <w:color w:val="1F497D"/>
                <w:sz w:val="20"/>
                <w:szCs w:val="20"/>
              </w:rPr>
              <w:t xml:space="preserve"> EPF workplan 202</w:t>
            </w:r>
            <w:r>
              <w:rPr>
                <w:i/>
                <w:color w:val="1F497D"/>
                <w:sz w:val="20"/>
                <w:szCs w:val="20"/>
              </w:rPr>
              <w:t>2</w:t>
            </w:r>
            <w:r w:rsidRPr="0000567E">
              <w:rPr>
                <w:i/>
                <w:color w:val="1F497D"/>
                <w:sz w:val="20"/>
                <w:szCs w:val="20"/>
              </w:rPr>
              <w:t xml:space="preserve">, Annex </w:t>
            </w:r>
            <w:r w:rsidR="00B8310A">
              <w:rPr>
                <w:i/>
                <w:color w:val="1F497D"/>
                <w:sz w:val="20"/>
                <w:szCs w:val="20"/>
              </w:rPr>
              <w:t>7</w:t>
            </w:r>
            <w:r w:rsidRPr="0000567E">
              <w:rPr>
                <w:i/>
                <w:color w:val="1F497D"/>
                <w:sz w:val="20"/>
                <w:szCs w:val="20"/>
              </w:rPr>
              <w:t xml:space="preserve"> EPF budget 202</w:t>
            </w:r>
            <w:r>
              <w:rPr>
                <w:i/>
                <w:color w:val="1F497D"/>
                <w:sz w:val="20"/>
                <w:szCs w:val="20"/>
              </w:rPr>
              <w:t>2</w:t>
            </w:r>
          </w:p>
          <w:p w14:paraId="792932C9" w14:textId="77777777" w:rsidR="00814787" w:rsidRPr="0000567E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  <w:sz w:val="22"/>
                <w:szCs w:val="22"/>
              </w:rPr>
            </w:pPr>
          </w:p>
        </w:tc>
      </w:tr>
      <w:tr w:rsidR="00814787" w:rsidRPr="0000567E" w14:paraId="6DFEBEA1" w14:textId="77777777" w:rsidTr="00401A76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84E7075" w14:textId="77777777" w:rsidR="00814787" w:rsidRPr="0000567E" w:rsidRDefault="00814787" w:rsidP="00401A76">
            <w:pPr>
              <w:spacing w:after="0" w:line="240" w:lineRule="auto"/>
              <w:jc w:val="right"/>
              <w:rPr>
                <w:b w:val="0"/>
                <w:color w:val="1F497D"/>
              </w:rPr>
            </w:pPr>
            <w:r w:rsidRPr="0000567E">
              <w:rPr>
                <w:color w:val="1F497D"/>
              </w:rPr>
              <w:t>11:25-11:45</w:t>
            </w:r>
          </w:p>
        </w:tc>
        <w:tc>
          <w:tcPr>
            <w:tcW w:w="71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</w:tcPr>
          <w:p w14:paraId="343D042F" w14:textId="66EA5DB1" w:rsidR="00814787" w:rsidRDefault="00BF1BF3" w:rsidP="00401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10. </w:t>
            </w:r>
            <w:r w:rsidR="00814787" w:rsidRPr="00B6062C">
              <w:rPr>
                <w:rFonts w:eastAsia="Times New Roman"/>
                <w:b/>
                <w:bCs/>
              </w:rPr>
              <w:t>EU health programme: latest developments</w:t>
            </w:r>
          </w:p>
          <w:p w14:paraId="23D64416" w14:textId="77777777" w:rsidR="00814787" w:rsidRPr="00B6062C" w:rsidRDefault="00814787" w:rsidP="00401A7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/>
                <w:sz w:val="20"/>
                <w:szCs w:val="20"/>
              </w:rPr>
            </w:pPr>
            <w:r w:rsidRPr="0000567E">
              <w:rPr>
                <w:color w:val="1F497D"/>
                <w:sz w:val="20"/>
                <w:szCs w:val="20"/>
              </w:rPr>
              <w:t>Kaisa Immonen, EPF Policy Director</w:t>
            </w:r>
          </w:p>
        </w:tc>
      </w:tr>
      <w:tr w:rsidR="00814787" w:rsidRPr="0000567E" w14:paraId="1C5DDF8A" w14:textId="77777777" w:rsidTr="00401A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0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60E420FF" w14:textId="77777777" w:rsidR="00814787" w:rsidRPr="0000567E" w:rsidRDefault="00814787" w:rsidP="00401A76">
            <w:pPr>
              <w:spacing w:after="0" w:line="240" w:lineRule="auto"/>
              <w:jc w:val="right"/>
              <w:rPr>
                <w:b w:val="0"/>
                <w:color w:val="1F497D"/>
              </w:rPr>
            </w:pPr>
            <w:r w:rsidRPr="0000567E">
              <w:rPr>
                <w:color w:val="1F497D"/>
              </w:rPr>
              <w:t>11:45-12:00</w:t>
            </w:r>
          </w:p>
        </w:tc>
        <w:tc>
          <w:tcPr>
            <w:tcW w:w="7106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AD2AFE1" w14:textId="0D25E3E2" w:rsidR="00814787" w:rsidRPr="0000567E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497D"/>
              </w:rPr>
            </w:pPr>
            <w:r w:rsidRPr="0000567E">
              <w:rPr>
                <w:b/>
                <w:color w:val="1F497D"/>
              </w:rPr>
              <w:t>1</w:t>
            </w:r>
            <w:r w:rsidR="00BF1BF3">
              <w:rPr>
                <w:b/>
                <w:color w:val="1F497D"/>
              </w:rPr>
              <w:t>1</w:t>
            </w:r>
            <w:r w:rsidRPr="0000567E">
              <w:rPr>
                <w:b/>
                <w:color w:val="1F497D"/>
              </w:rPr>
              <w:t>. Closing Remarks</w:t>
            </w:r>
          </w:p>
          <w:p w14:paraId="6FB20B06" w14:textId="77777777" w:rsidR="00814787" w:rsidRPr="0000567E" w:rsidRDefault="00814787" w:rsidP="00401A76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  <w:sz w:val="20"/>
                <w:szCs w:val="20"/>
              </w:rPr>
            </w:pPr>
            <w:r>
              <w:rPr>
                <w:color w:val="1F497D"/>
                <w:sz w:val="20"/>
                <w:szCs w:val="20"/>
              </w:rPr>
              <w:t xml:space="preserve">Marco Greco, </w:t>
            </w:r>
            <w:r w:rsidRPr="004C2B25">
              <w:rPr>
                <w:color w:val="1F497D"/>
                <w:sz w:val="20"/>
                <w:szCs w:val="20"/>
              </w:rPr>
              <w:t>EPF President</w:t>
            </w:r>
          </w:p>
        </w:tc>
      </w:tr>
    </w:tbl>
    <w:p w14:paraId="58557C6F" w14:textId="77777777" w:rsidR="00814787" w:rsidRPr="0000567E" w:rsidRDefault="00814787" w:rsidP="00814787"/>
    <w:p w14:paraId="62939D37" w14:textId="77777777" w:rsidR="00814787" w:rsidRPr="0000567E" w:rsidRDefault="00814787" w:rsidP="00814787"/>
    <w:p w14:paraId="10EE3D99" w14:textId="77777777" w:rsidR="00A576C7" w:rsidRDefault="00A576C7"/>
    <w:sectPr w:rsidR="00A576C7" w:rsidSect="003850F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69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1AEB5" w14:textId="77777777" w:rsidR="00DF53A2" w:rsidRDefault="00727DA2">
      <w:pPr>
        <w:spacing w:after="0" w:line="240" w:lineRule="auto"/>
      </w:pPr>
      <w:r>
        <w:separator/>
      </w:r>
    </w:p>
  </w:endnote>
  <w:endnote w:type="continuationSeparator" w:id="0">
    <w:p w14:paraId="40FF4DEB" w14:textId="77777777" w:rsidR="00DF53A2" w:rsidRDefault="00727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808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BC5AD" w14:textId="77777777" w:rsidR="00801A2D" w:rsidRDefault="00727DA2">
        <w:pPr>
          <w:pStyle w:val="Footer"/>
          <w:jc w:val="right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5ABAD2F0" wp14:editId="4C3B2F68">
                  <wp:simplePos x="0" y="0"/>
                  <wp:positionH relativeFrom="column">
                    <wp:posOffset>-929640</wp:posOffset>
                  </wp:positionH>
                  <wp:positionV relativeFrom="paragraph">
                    <wp:posOffset>80645</wp:posOffset>
                  </wp:positionV>
                  <wp:extent cx="6233160" cy="0"/>
                  <wp:effectExtent l="0" t="19050" r="15240" b="19050"/>
                  <wp:wrapNone/>
                  <wp:docPr id="11" name="Straight Connector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3316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1CB259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A92EB82" id="Straight Connector 1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" strokecolor="#1cb259" strokeweight="3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BB4C99" w14:textId="77777777" w:rsidR="00801A2D" w:rsidRPr="006B5A86" w:rsidRDefault="00F62CB2" w:rsidP="00D224F3">
    <w:pPr>
      <w:pStyle w:val="Footer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12A6" w14:textId="77777777" w:rsidR="00801A2D" w:rsidRDefault="00727DA2" w:rsidP="00EA52CE">
    <w:pPr>
      <w:pStyle w:val="Footer"/>
      <w:tabs>
        <w:tab w:val="clear" w:pos="4513"/>
        <w:tab w:val="clear" w:pos="9026"/>
        <w:tab w:val="left" w:pos="5610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461BB2A" wp14:editId="3455F3CE">
          <wp:simplePos x="0" y="0"/>
          <wp:positionH relativeFrom="column">
            <wp:posOffset>-902474</wp:posOffset>
          </wp:positionH>
          <wp:positionV relativeFrom="paragraph">
            <wp:posOffset>-272415</wp:posOffset>
          </wp:positionV>
          <wp:extent cx="7533861" cy="918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988" cy="922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>
      <w:rPr>
        <w:noProof/>
        <w:lang w:eastAsia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ABD27" w14:textId="77777777" w:rsidR="00DF53A2" w:rsidRDefault="00727DA2">
      <w:pPr>
        <w:spacing w:after="0" w:line="240" w:lineRule="auto"/>
      </w:pPr>
      <w:r>
        <w:separator/>
      </w:r>
    </w:p>
  </w:footnote>
  <w:footnote w:type="continuationSeparator" w:id="0">
    <w:p w14:paraId="43AEC78B" w14:textId="77777777" w:rsidR="00DF53A2" w:rsidRDefault="00727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34097" w14:textId="77777777" w:rsidR="00801A2D" w:rsidRDefault="00727DA2" w:rsidP="00113509">
    <w:pPr>
      <w:pStyle w:val="Header"/>
      <w:tabs>
        <w:tab w:val="clear" w:pos="4513"/>
      </w:tabs>
    </w:pPr>
    <w:r>
      <w:rPr>
        <w:noProof/>
      </w:rPr>
      <w:drawing>
        <wp:inline distT="0" distB="0" distL="0" distR="0" wp14:anchorId="551AD1C6" wp14:editId="00EE8D99">
          <wp:extent cx="1486187" cy="6572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0" t="17473" r="3497" b="29033"/>
                  <a:stretch/>
                </pic:blipFill>
                <pic:spPr bwMode="auto">
                  <a:xfrm>
                    <a:off x="0" y="0"/>
                    <a:ext cx="1489472" cy="6586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BD1B321" w14:textId="77777777" w:rsidR="00801A2D" w:rsidRDefault="00F62C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1E3F" w14:textId="77777777" w:rsidR="00801A2D" w:rsidRPr="006825BF" w:rsidRDefault="00727DA2" w:rsidP="006825BF">
    <w:pPr>
      <w:pStyle w:val="Header"/>
    </w:pPr>
    <w:r>
      <w:rPr>
        <w:noProof/>
      </w:rPr>
      <w:drawing>
        <wp:inline distT="0" distB="0" distL="0" distR="0" wp14:anchorId="15969581" wp14:editId="4CF23ED8">
          <wp:extent cx="1486187" cy="657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0" t="17473" r="3497" b="29033"/>
                  <a:stretch/>
                </pic:blipFill>
                <pic:spPr bwMode="auto">
                  <a:xfrm>
                    <a:off x="0" y="0"/>
                    <a:ext cx="1489472" cy="6586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E2D"/>
    <w:multiLevelType w:val="multilevel"/>
    <w:tmpl w:val="E38E3BC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87"/>
    <w:rsid w:val="00254098"/>
    <w:rsid w:val="0072341C"/>
    <w:rsid w:val="00727DA2"/>
    <w:rsid w:val="00814787"/>
    <w:rsid w:val="00901539"/>
    <w:rsid w:val="009E7EF8"/>
    <w:rsid w:val="00A576C7"/>
    <w:rsid w:val="00B8310A"/>
    <w:rsid w:val="00BB0CBE"/>
    <w:rsid w:val="00BC5B8B"/>
    <w:rsid w:val="00BF1BF3"/>
    <w:rsid w:val="00C24F32"/>
    <w:rsid w:val="00CE6B57"/>
    <w:rsid w:val="00DF53A2"/>
    <w:rsid w:val="00E378A0"/>
    <w:rsid w:val="00E63E93"/>
    <w:rsid w:val="00F45E35"/>
    <w:rsid w:val="00FD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8A4CC8"/>
  <w15:chartTrackingRefBased/>
  <w15:docId w15:val="{DA8BF055-252E-414C-BB4C-1E76969C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87"/>
    <w:pPr>
      <w:spacing w:after="200" w:line="276" w:lineRule="auto"/>
    </w:pPr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787"/>
    <w:pPr>
      <w:keepNext/>
      <w:keepLines/>
      <w:numPr>
        <w:numId w:val="1"/>
      </w:numPr>
      <w:shd w:val="clear" w:color="auto" w:fill="D9E2F3" w:themeFill="accent1" w:themeFillTint="33"/>
      <w:spacing w:before="480" w:after="240"/>
      <w:outlineLvl w:val="0"/>
    </w:pPr>
    <w:rPr>
      <w:rFonts w:ascii="Candara" w:eastAsiaTheme="majorEastAsia" w:hAnsi="Candara" w:cstheme="majorBidi"/>
      <w:b/>
      <w:bCs/>
      <w:color w:val="44546A" w:themeColor="text2"/>
      <w:sz w:val="36"/>
      <w:szCs w:val="28"/>
      <w14:textFill>
        <w14:solidFill>
          <w14:schemeClr w14:val="tx2">
            <w14:alpha w14:val="1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787"/>
    <w:pPr>
      <w:keepNext/>
      <w:keepLines/>
      <w:numPr>
        <w:ilvl w:val="1"/>
        <w:numId w:val="1"/>
      </w:numPr>
      <w:spacing w:before="200"/>
      <w:outlineLvl w:val="1"/>
    </w:pPr>
    <w:rPr>
      <w:rFonts w:ascii="Candara" w:eastAsiaTheme="majorEastAsia" w:hAnsi="Candara" w:cstheme="majorBidi"/>
      <w:b/>
      <w:bCs/>
      <w:cap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787"/>
    <w:pPr>
      <w:keepNext/>
      <w:keepLines/>
      <w:numPr>
        <w:ilvl w:val="2"/>
        <w:numId w:val="1"/>
      </w:numPr>
      <w:spacing w:before="200"/>
      <w:outlineLvl w:val="2"/>
    </w:pPr>
    <w:rPr>
      <w:rFonts w:ascii="Candara" w:eastAsiaTheme="majorEastAsia" w:hAnsi="Candara" w:cstheme="majorBidi"/>
      <w:bCs/>
      <w:cap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4787"/>
    <w:pPr>
      <w:keepNext/>
      <w:keepLines/>
      <w:numPr>
        <w:ilvl w:val="3"/>
        <w:numId w:val="1"/>
      </w:numPr>
      <w:spacing w:before="200" w:after="0"/>
      <w:outlineLvl w:val="3"/>
    </w:pPr>
    <w:rPr>
      <w:rFonts w:ascii="Candara" w:eastAsiaTheme="majorEastAsia" w:hAnsi="Candara" w:cstheme="majorBidi"/>
      <w:b/>
      <w:bCs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4787"/>
    <w:pPr>
      <w:keepNext/>
      <w:keepLines/>
      <w:numPr>
        <w:ilvl w:val="4"/>
        <w:numId w:val="1"/>
      </w:numPr>
      <w:spacing w:before="200" w:after="0"/>
      <w:outlineLvl w:val="4"/>
    </w:pPr>
    <w:rPr>
      <w:rFonts w:ascii="Candara" w:eastAsiaTheme="majorEastAsia" w:hAnsi="Candara" w:cstheme="majorBidi"/>
      <w:i/>
      <w:color w:val="4472C4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787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787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787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787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787"/>
    <w:rPr>
      <w:rFonts w:ascii="Candara" w:eastAsiaTheme="majorEastAsia" w:hAnsi="Candara" w:cstheme="majorBidi"/>
      <w:b/>
      <w:bCs/>
      <w:color w:val="44546A" w:themeColor="text2"/>
      <w:sz w:val="36"/>
      <w:szCs w:val="28"/>
      <w:shd w:val="clear" w:color="auto" w:fill="D9E2F3" w:themeFill="accent1" w:themeFillTint="33"/>
      <w:lang w:val="en-GB"/>
      <w14:textFill>
        <w14:solidFill>
          <w14:schemeClr w14:val="tx2">
            <w14:alpha w14:val="1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814787"/>
    <w:rPr>
      <w:rFonts w:ascii="Candara" w:eastAsiaTheme="majorEastAsia" w:hAnsi="Candara" w:cstheme="majorBidi"/>
      <w:b/>
      <w:bCs/>
      <w:caps/>
      <w:color w:val="4472C4" w:themeColor="accent1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14787"/>
    <w:rPr>
      <w:rFonts w:ascii="Candara" w:eastAsiaTheme="majorEastAsia" w:hAnsi="Candara" w:cstheme="majorBidi"/>
      <w:bCs/>
      <w:caps/>
      <w:color w:val="4472C4" w:themeColor="accen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14787"/>
    <w:rPr>
      <w:rFonts w:ascii="Candara" w:eastAsiaTheme="majorEastAsia" w:hAnsi="Candara" w:cstheme="majorBidi"/>
      <w:b/>
      <w:bCs/>
      <w:iCs/>
      <w:color w:val="4472C4" w:themeColor="accent1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814787"/>
    <w:rPr>
      <w:rFonts w:ascii="Candara" w:eastAsiaTheme="majorEastAsia" w:hAnsi="Candara" w:cstheme="majorBidi"/>
      <w:i/>
      <w:color w:val="4472C4" w:themeColor="accent1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47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478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478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47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14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787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787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14787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1478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ndara" w:eastAsiaTheme="majorEastAsia" w:hAnsi="Candar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4787"/>
    <w:rPr>
      <w:rFonts w:ascii="Candara" w:eastAsiaTheme="majorEastAsia" w:hAnsi="Candara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table" w:customStyle="1" w:styleId="GridTable6Colorful-Accent11">
    <w:name w:val="Grid Table 6 Colorful - Accent 11"/>
    <w:basedOn w:val="TableNormal"/>
    <w:uiPriority w:val="51"/>
    <w:rsid w:val="00814787"/>
    <w:pPr>
      <w:spacing w:after="0" w:line="240" w:lineRule="auto"/>
    </w:pPr>
    <w:rPr>
      <w:color w:val="2F5496" w:themeColor="accent1" w:themeShade="BF"/>
      <w:sz w:val="24"/>
      <w:szCs w:val="24"/>
      <w:lang w:val="en-GB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E6B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B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B57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B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B57"/>
    <w:rPr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CE6B57"/>
    <w:pPr>
      <w:spacing w:after="0" w:line="240" w:lineRule="auto"/>
    </w:pPr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Continisio | EPF</dc:creator>
  <cp:keywords/>
  <dc:description/>
  <cp:lastModifiedBy>Martina Continisio | EPF</cp:lastModifiedBy>
  <cp:revision>2</cp:revision>
  <dcterms:created xsi:type="dcterms:W3CDTF">2022-01-24T10:22:00Z</dcterms:created>
  <dcterms:modified xsi:type="dcterms:W3CDTF">2022-01-24T10:22:00Z</dcterms:modified>
</cp:coreProperties>
</file>