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ECB224" w14:textId="1B83C5E4" w:rsidR="0004285F" w:rsidRPr="00495AD6" w:rsidRDefault="00495AD6" w:rsidP="0004285F">
      <w:pPr>
        <w:rPr>
          <w:b/>
        </w:rPr>
      </w:pPr>
      <w:r w:rsidRPr="00495AD6">
        <w:rPr>
          <w:b/>
          <w:color w:val="FF0000"/>
        </w:rPr>
        <w:t>EMBARGOED FOR RELEASE 06.00 AM CEST, THURSDAY 28/04/16</w:t>
      </w:r>
      <w:r w:rsidR="0004285F" w:rsidRPr="00495AD6">
        <w:rPr>
          <w:b/>
        </w:rPr>
        <w:t xml:space="preserve"> </w:t>
      </w:r>
    </w:p>
    <w:p w14:paraId="3D7AD942" w14:textId="77777777" w:rsidR="001D57D9" w:rsidRDefault="001D57D9" w:rsidP="00843EBC">
      <w:pPr>
        <w:rPr>
          <w:rFonts w:ascii="Candara" w:hAnsi="Candara"/>
          <w:b/>
          <w:caps/>
          <w:sz w:val="28"/>
        </w:rPr>
      </w:pPr>
    </w:p>
    <w:p w14:paraId="2CED8C13" w14:textId="77777777" w:rsidR="00843EBC" w:rsidRPr="00F469B6" w:rsidRDefault="007A66E0" w:rsidP="00843EBC">
      <w:pPr>
        <w:rPr>
          <w:rFonts w:ascii="Candara" w:hAnsi="Candara"/>
          <w:b/>
          <w:caps/>
          <w:sz w:val="28"/>
        </w:rPr>
      </w:pPr>
      <w:r>
        <w:rPr>
          <w:rFonts w:ascii="Candara" w:hAnsi="Candara"/>
          <w:b/>
          <w:caps/>
          <w:sz w:val="28"/>
        </w:rPr>
        <w:t xml:space="preserve">a lot more to be done to </w:t>
      </w:r>
      <w:r w:rsidR="001D57D9">
        <w:rPr>
          <w:rFonts w:ascii="Candara" w:hAnsi="Candara"/>
          <w:b/>
          <w:caps/>
          <w:sz w:val="28"/>
        </w:rPr>
        <w:t>clarify</w:t>
      </w:r>
      <w:r>
        <w:rPr>
          <w:rFonts w:ascii="Candara" w:hAnsi="Candara"/>
          <w:b/>
          <w:caps/>
          <w:sz w:val="28"/>
        </w:rPr>
        <w:t xml:space="preserve"> patients’ rights in europe – EPF review</w:t>
      </w:r>
    </w:p>
    <w:p w14:paraId="3023793D" w14:textId="77777777" w:rsidR="00843EBC" w:rsidRPr="00F469B6" w:rsidRDefault="00843EBC" w:rsidP="00843EBC">
      <w:pPr>
        <w:pBdr>
          <w:bottom w:val="single" w:sz="4" w:space="1" w:color="auto"/>
        </w:pBdr>
        <w:jc w:val="both"/>
        <w:rPr>
          <w:b/>
        </w:rPr>
      </w:pPr>
      <w:r w:rsidRPr="00874840">
        <w:rPr>
          <w:b/>
          <w:sz w:val="24"/>
        </w:rPr>
        <w:t xml:space="preserve">BRUSSELS, </w:t>
      </w:r>
      <w:r w:rsidR="00B37845">
        <w:rPr>
          <w:b/>
          <w:sz w:val="24"/>
        </w:rPr>
        <w:t>27</w:t>
      </w:r>
      <w:r w:rsidRPr="00874840">
        <w:rPr>
          <w:b/>
          <w:sz w:val="24"/>
        </w:rPr>
        <w:t xml:space="preserve"> April 2016 – The European Patients’ Forum </w:t>
      </w:r>
      <w:r w:rsidR="006944FB">
        <w:rPr>
          <w:b/>
          <w:sz w:val="24"/>
        </w:rPr>
        <w:t>publishes</w:t>
      </w:r>
      <w:r w:rsidRPr="00874840">
        <w:rPr>
          <w:b/>
          <w:sz w:val="24"/>
        </w:rPr>
        <w:t xml:space="preserve"> </w:t>
      </w:r>
      <w:r w:rsidR="006944FB" w:rsidRPr="006944FB">
        <w:rPr>
          <w:b/>
          <w:sz w:val="24"/>
        </w:rPr>
        <w:t>a position statement on the implementation of the Directive on Patients’ Rights in Cross-Border Healthcare</w:t>
      </w:r>
      <w:r w:rsidRPr="00874840">
        <w:rPr>
          <w:b/>
          <w:sz w:val="24"/>
        </w:rPr>
        <w:t>.</w:t>
      </w:r>
      <w:r>
        <w:rPr>
          <w:b/>
        </w:rPr>
        <w:t xml:space="preserve"> </w:t>
      </w:r>
    </w:p>
    <w:p w14:paraId="5BEEE5CF" w14:textId="77777777" w:rsidR="006F1A07" w:rsidRDefault="006F1A07" w:rsidP="006F1A07">
      <w:pPr>
        <w:jc w:val="both"/>
      </w:pPr>
      <w:r>
        <w:t xml:space="preserve">After a series of regional and national workshops with local patient organisations, </w:t>
      </w:r>
      <w:r w:rsidR="008B59D9">
        <w:t>the European Patients’ Forum (EPF)</w:t>
      </w:r>
      <w:r>
        <w:t xml:space="preserve"> prepared a report on the implementation of the Patients’ Rights in Cross-border Healthcare Directive. Gathering feedback from EPF members, the statement indicates a clear lack of information regarding the Directive. </w:t>
      </w:r>
    </w:p>
    <w:p w14:paraId="76F32F6E" w14:textId="79413AE1" w:rsidR="006F1A07" w:rsidRDefault="006F1A07" w:rsidP="006F1A07">
      <w:pPr>
        <w:jc w:val="both"/>
      </w:pPr>
      <w:r>
        <w:t xml:space="preserve">An online survey conducted by EPF show that more than </w:t>
      </w:r>
      <w:r w:rsidR="001D57D9">
        <w:t>70</w:t>
      </w:r>
      <w:r w:rsidRPr="006F1A07">
        <w:t>% of the respondents</w:t>
      </w:r>
      <w:r w:rsidR="0073481B">
        <w:t xml:space="preserve"> (2015 data)</w:t>
      </w:r>
      <w:bookmarkStart w:id="0" w:name="_GoBack"/>
      <w:bookmarkEnd w:id="0"/>
      <w:r>
        <w:t xml:space="preserve"> feel they have</w:t>
      </w:r>
      <w:r w:rsidR="00495AD6">
        <w:t xml:space="preserve"> no</w:t>
      </w:r>
      <w:r>
        <w:t xml:space="preserve">t received the necessary information regarding cross-border healthcare. These </w:t>
      </w:r>
      <w:r w:rsidR="008B59D9">
        <w:t>findings</w:t>
      </w:r>
      <w:r>
        <w:t xml:space="preserve"> and the overall feedback received indicate that more needs to be done to ensure that European patients are well informed about their rights and </w:t>
      </w:r>
      <w:r w:rsidR="008B59D9">
        <w:t>to</w:t>
      </w:r>
      <w:r>
        <w:t xml:space="preserve"> </w:t>
      </w:r>
      <w:r w:rsidR="008B59D9">
        <w:t xml:space="preserve">meaningfully involve </w:t>
      </w:r>
      <w:r>
        <w:t xml:space="preserve">patient organisations in monitoring the implementation of the Directive. </w:t>
      </w:r>
    </w:p>
    <w:p w14:paraId="6A6F8B1D" w14:textId="77777777" w:rsidR="006F1A07" w:rsidRDefault="006F1A07" w:rsidP="006F1A07">
      <w:pPr>
        <w:jc w:val="both"/>
      </w:pPr>
      <w:r>
        <w:t>Commenting on the statement, EPF Secretary General Nicola Bedlington said “</w:t>
      </w:r>
      <w:r w:rsidRPr="003B5F6C">
        <w:rPr>
          <w:i/>
        </w:rPr>
        <w:t>the original purpose of the Directive was to clarify patients’ legal rights. However, as based on implementation to date, from the patient perspective this objective has not been achieved</w:t>
      </w:r>
      <w:r>
        <w:t>”.</w:t>
      </w:r>
    </w:p>
    <w:p w14:paraId="5438D6FD" w14:textId="77777777" w:rsidR="006F1A07" w:rsidRDefault="006F1A07" w:rsidP="006F1A07">
      <w:pPr>
        <w:jc w:val="both"/>
      </w:pPr>
      <w:r>
        <w:t xml:space="preserve">The position statement also elaborates on the key areas of the Directive identified by patients, which are patients’ rights, information to patients, equity of access, rare diseases patients, safety and quality of care and European collaboration. On all </w:t>
      </w:r>
      <w:r w:rsidR="008B59D9">
        <w:t xml:space="preserve">of </w:t>
      </w:r>
      <w:r>
        <w:t xml:space="preserve">these </w:t>
      </w:r>
      <w:r w:rsidR="008B59D9">
        <w:t>topics</w:t>
      </w:r>
      <w:r>
        <w:t xml:space="preserve"> EPF, in collaboration with its members, shaped recommendations to address the current flaws in the implementation of the Directive. </w:t>
      </w:r>
    </w:p>
    <w:p w14:paraId="239C80A1" w14:textId="77777777" w:rsidR="006F1A07" w:rsidRDefault="006F1A07" w:rsidP="006F1A07">
      <w:pPr>
        <w:jc w:val="both"/>
      </w:pPr>
      <w:r>
        <w:t>This paper constitutes an important milestone of EPF’s long-standing focus on the Cross-border Healthcare Directive. We will continue to ensure monitoring at the European and national level with our members. Follow-up activities will take place in 2017 to review the progress achieved so far in the implementation of this important piece of legislation for patients’ rights in Europe.</w:t>
      </w:r>
    </w:p>
    <w:p w14:paraId="45FF565D" w14:textId="77777777" w:rsidR="006F1A07" w:rsidRDefault="006F1A07" w:rsidP="00843EBC">
      <w:pPr>
        <w:jc w:val="both"/>
      </w:pPr>
      <w:r>
        <w:t xml:space="preserve">The statement is available on </w:t>
      </w:r>
      <w:hyperlink r:id="rId8" w:history="1">
        <w:r w:rsidRPr="006F1A07">
          <w:rPr>
            <w:rStyle w:val="Hyperlink"/>
          </w:rPr>
          <w:t>EPF website</w:t>
        </w:r>
      </w:hyperlink>
      <w:r>
        <w:t>.</w:t>
      </w:r>
    </w:p>
    <w:p w14:paraId="6FA0F843" w14:textId="77777777" w:rsidR="00843EBC" w:rsidRDefault="006F1A07" w:rsidP="00843EBC">
      <w:pPr>
        <w:jc w:val="both"/>
      </w:pPr>
      <w:r>
        <w:t xml:space="preserve">Further information on our work on </w:t>
      </w:r>
      <w:hyperlink r:id="rId9" w:history="1">
        <w:r w:rsidRPr="006F1A07">
          <w:rPr>
            <w:rStyle w:val="Hyperlink"/>
          </w:rPr>
          <w:t>Cross-border Healthcare</w:t>
        </w:r>
      </w:hyperlink>
      <w:r>
        <w:t xml:space="preserve">. </w:t>
      </w:r>
      <w:r w:rsidR="00843EBC">
        <w:t xml:space="preserve"> </w:t>
      </w:r>
    </w:p>
    <w:p w14:paraId="0D611150" w14:textId="77777777" w:rsidR="00F469B6" w:rsidRDefault="00BE19B0" w:rsidP="00BE19B0">
      <w:pPr>
        <w:tabs>
          <w:tab w:val="left" w:pos="2571"/>
        </w:tabs>
        <w:jc w:val="both"/>
      </w:pPr>
      <w:r>
        <w:tab/>
      </w:r>
    </w:p>
    <w:p w14:paraId="5FE1DDFC" w14:textId="77777777" w:rsidR="00BE19B0" w:rsidRPr="00F469B6" w:rsidRDefault="00BE19B0" w:rsidP="00F469B6">
      <w:pPr>
        <w:jc w:val="both"/>
        <w:rPr>
          <w:rFonts w:cs="Arial"/>
          <w:color w:val="231F20"/>
        </w:rPr>
      </w:pPr>
    </w:p>
    <w:p w14:paraId="770E0807" w14:textId="77777777" w:rsidR="0004285F" w:rsidRPr="00F469B6" w:rsidRDefault="008F2A79" w:rsidP="008F2A79">
      <w:pPr>
        <w:pStyle w:val="ListParagraph"/>
        <w:numPr>
          <w:ilvl w:val="0"/>
          <w:numId w:val="1"/>
        </w:numPr>
        <w:jc w:val="center"/>
      </w:pPr>
      <w:r w:rsidRPr="00F469B6">
        <w:lastRenderedPageBreak/>
        <w:t>END   -</w:t>
      </w:r>
    </w:p>
    <w:p w14:paraId="7056DB91" w14:textId="77777777" w:rsidR="008B59D9" w:rsidRPr="00F469B6" w:rsidRDefault="0004285F" w:rsidP="008B59D9">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w:cstheme="minorHAnsi"/>
          <w:sz w:val="20"/>
          <w:szCs w:val="20"/>
        </w:rPr>
      </w:pPr>
      <w:r w:rsidRPr="00F469B6">
        <w:rPr>
          <w:rFonts w:eastAsia="Times" w:cstheme="minorHAnsi"/>
          <w:sz w:val="20"/>
          <w:szCs w:val="20"/>
        </w:rPr>
        <w:t xml:space="preserve">The </w:t>
      </w:r>
      <w:r w:rsidRPr="00F469B6">
        <w:rPr>
          <w:rFonts w:eastAsia="Times" w:cstheme="minorHAnsi"/>
          <w:b/>
          <w:sz w:val="20"/>
          <w:szCs w:val="20"/>
        </w:rPr>
        <w:t>European Patients’ Forum (EPF)</w:t>
      </w:r>
      <w:r w:rsidRPr="00F469B6">
        <w:rPr>
          <w:rFonts w:eastAsia="Times" w:cstheme="minorHAnsi"/>
          <w:sz w:val="20"/>
          <w:szCs w:val="20"/>
        </w:rPr>
        <w:t xml:space="preserve"> was founded in 2003 to ensure that the patients’ community drives policies and programmes that affect patients’ lives to bring changes empowering them</w:t>
      </w:r>
      <w:r w:rsidR="008B59D9">
        <w:rPr>
          <w:rFonts w:eastAsia="Times" w:cstheme="minorHAnsi"/>
          <w:sz w:val="20"/>
          <w:szCs w:val="20"/>
        </w:rPr>
        <w:t xml:space="preserve"> to be equal citizens in the EU. </w:t>
      </w:r>
      <w:r w:rsidR="008B59D9" w:rsidRPr="00F469B6">
        <w:rPr>
          <w:rFonts w:eastAsia="Times" w:cstheme="minorHAnsi"/>
          <w:sz w:val="20"/>
          <w:szCs w:val="20"/>
        </w:rPr>
        <w:t>EPF currently represents 6</w:t>
      </w:r>
      <w:r w:rsidR="008B59D9">
        <w:rPr>
          <w:rFonts w:eastAsia="Times" w:cstheme="minorHAnsi"/>
          <w:sz w:val="20"/>
          <w:szCs w:val="20"/>
        </w:rPr>
        <w:t>7</w:t>
      </w:r>
      <w:r w:rsidR="008B59D9" w:rsidRPr="00F469B6">
        <w:rPr>
          <w:rFonts w:eastAsia="Times" w:cstheme="minorHAnsi"/>
          <w:sz w:val="20"/>
          <w:szCs w:val="20"/>
        </w:rPr>
        <w:t xml:space="preserve"> members, which are </w:t>
      </w:r>
      <w:r w:rsidR="00BE19B0">
        <w:rPr>
          <w:rFonts w:eastAsia="Times" w:cstheme="minorHAnsi"/>
          <w:sz w:val="20"/>
          <w:szCs w:val="20"/>
        </w:rPr>
        <w:t>national coalitions of patient</w:t>
      </w:r>
      <w:r w:rsidR="008B59D9" w:rsidRPr="00F469B6">
        <w:rPr>
          <w:rFonts w:eastAsia="Times" w:cstheme="minorHAnsi"/>
          <w:sz w:val="20"/>
          <w:szCs w:val="20"/>
        </w:rPr>
        <w:t xml:space="preserve"> organisations and disease-specific patient organisations working at European level, and. EPF reflects the voice of an estimated 150 million patients affected by various chronic diseases throughout Europe.</w:t>
      </w:r>
    </w:p>
    <w:p w14:paraId="4F324096" w14:textId="77777777" w:rsidR="008B59D9" w:rsidRPr="00F469B6" w:rsidRDefault="008B59D9" w:rsidP="008B59D9">
      <w:pPr>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eastAsia="Times" w:cstheme="minorHAnsi"/>
          <w:sz w:val="20"/>
          <w:szCs w:val="20"/>
        </w:rPr>
      </w:pPr>
      <w:r w:rsidRPr="00F469B6">
        <w:rPr>
          <w:rFonts w:eastAsia="Times" w:cstheme="minorHAnsi"/>
          <w:sz w:val="20"/>
          <w:szCs w:val="20"/>
        </w:rPr>
        <w:t>EPF’s vision for the future is that all patients with chronic and/or lifelong conditions in the EU have access to high quality, patient-centred equitable health and social care.</w:t>
      </w:r>
    </w:p>
    <w:p w14:paraId="55E49E85" w14:textId="77777777" w:rsidR="008B59D9" w:rsidRPr="00F469B6" w:rsidRDefault="008B59D9" w:rsidP="008B59D9">
      <w:pPr>
        <w:pBdr>
          <w:top w:val="single" w:sz="4" w:space="1" w:color="auto"/>
          <w:left w:val="single" w:sz="4" w:space="4" w:color="auto"/>
          <w:bottom w:val="single" w:sz="4" w:space="1" w:color="auto"/>
          <w:right w:val="single" w:sz="4" w:space="4" w:color="auto"/>
        </w:pBdr>
        <w:autoSpaceDE w:val="0"/>
        <w:autoSpaceDN w:val="0"/>
        <w:adjustRightInd w:val="0"/>
        <w:spacing w:before="120" w:after="0"/>
        <w:jc w:val="both"/>
        <w:rPr>
          <w:rFonts w:eastAsia="Times" w:cstheme="minorHAnsi"/>
          <w:sz w:val="20"/>
          <w:szCs w:val="20"/>
        </w:rPr>
      </w:pPr>
      <w:r w:rsidRPr="00F469B6">
        <w:rPr>
          <w:rFonts w:eastAsia="Times" w:cstheme="minorHAnsi"/>
          <w:sz w:val="20"/>
          <w:szCs w:val="20"/>
        </w:rPr>
        <w:t>The EPF strategic goals focus on areas such as health literacy, healthcare design and delivery, patient involvement, patient empowerment, sustainable patients’ organisations and non-discrimination.</w:t>
      </w:r>
    </w:p>
    <w:p w14:paraId="3EA240F6" w14:textId="77777777" w:rsidR="0004285F" w:rsidRPr="008B59D9" w:rsidRDefault="0073481B" w:rsidP="008B59D9">
      <w:pPr>
        <w:pBdr>
          <w:top w:val="single" w:sz="4" w:space="1" w:color="auto"/>
          <w:left w:val="single" w:sz="4" w:space="4" w:color="auto"/>
          <w:bottom w:val="single" w:sz="4" w:space="1" w:color="auto"/>
          <w:right w:val="single" w:sz="4" w:space="4" w:color="auto"/>
        </w:pBdr>
        <w:autoSpaceDE w:val="0"/>
        <w:autoSpaceDN w:val="0"/>
        <w:adjustRightInd w:val="0"/>
        <w:spacing w:before="120" w:after="0"/>
        <w:jc w:val="both"/>
        <w:rPr>
          <w:rFonts w:eastAsia="Times" w:cstheme="minorHAnsi"/>
          <w:sz w:val="20"/>
          <w:szCs w:val="20"/>
          <w:lang w:val="fr-BE"/>
        </w:rPr>
      </w:pPr>
      <w:hyperlink r:id="rId10" w:history="1">
        <w:r w:rsidR="008B59D9" w:rsidRPr="00E23AE7">
          <w:rPr>
            <w:rFonts w:eastAsia="Times" w:cstheme="minorHAnsi"/>
            <w:color w:val="0000FF"/>
            <w:sz w:val="20"/>
            <w:szCs w:val="20"/>
            <w:u w:val="single"/>
            <w:lang w:val="fr-BE"/>
          </w:rPr>
          <w:t>www.eu-patient.eu</w:t>
        </w:r>
      </w:hyperlink>
      <w:r w:rsidR="008B59D9">
        <w:rPr>
          <w:rFonts w:eastAsia="Times" w:cstheme="minorHAnsi"/>
          <w:sz w:val="20"/>
          <w:szCs w:val="20"/>
          <w:lang w:val="fr-BE"/>
        </w:rPr>
        <w:t>.</w:t>
      </w:r>
    </w:p>
    <w:p w14:paraId="71A305BD" w14:textId="77777777" w:rsidR="008B59D9" w:rsidRDefault="008B59D9" w:rsidP="009C6B24"/>
    <w:p w14:paraId="162024D7" w14:textId="77777777" w:rsidR="008B59D9" w:rsidRDefault="008B59D9" w:rsidP="009C6B24">
      <w:pPr>
        <w:rPr>
          <w:b/>
          <w:u w:val="single"/>
          <w:lang w:val="fr-BE"/>
        </w:rPr>
      </w:pPr>
      <w:r w:rsidRPr="00E23AE7">
        <w:rPr>
          <w:b/>
          <w:u w:val="single"/>
          <w:lang w:val="fr-BE"/>
        </w:rPr>
        <w:t>Contact:</w:t>
      </w:r>
    </w:p>
    <w:p w14:paraId="6A320546" w14:textId="77777777" w:rsidR="009C6B24" w:rsidRDefault="009C6B24" w:rsidP="009C6B24">
      <w:r>
        <w:t>Laurent Louette</w:t>
      </w:r>
    </w:p>
    <w:p w14:paraId="1C013EF9" w14:textId="77777777" w:rsidR="009C6B24" w:rsidRDefault="009C6B24" w:rsidP="009C6B24">
      <w:r>
        <w:t>Communications Officer</w:t>
      </w:r>
    </w:p>
    <w:p w14:paraId="76D9A98D" w14:textId="77777777" w:rsidR="009C6B24" w:rsidRDefault="009C6B24" w:rsidP="009C6B24">
      <w:r>
        <w:t xml:space="preserve">E </w:t>
      </w:r>
      <w:hyperlink r:id="rId11" w:history="1">
        <w:r w:rsidRPr="0068314E">
          <w:rPr>
            <w:rStyle w:val="Hyperlink"/>
          </w:rPr>
          <w:t>laurent.louette@eu-patient.eu</w:t>
        </w:r>
      </w:hyperlink>
    </w:p>
    <w:p w14:paraId="174A70EC" w14:textId="77777777" w:rsidR="009C6B24" w:rsidRDefault="009C6B24" w:rsidP="009C6B24">
      <w:r>
        <w:t>T +32 (0)2 280 23 35</w:t>
      </w:r>
    </w:p>
    <w:p w14:paraId="1DDADA63" w14:textId="77777777" w:rsidR="009C6B24" w:rsidRDefault="009C6B24" w:rsidP="009C6B24">
      <w:pPr>
        <w:rPr>
          <w:b/>
        </w:rPr>
      </w:pPr>
    </w:p>
    <w:p w14:paraId="6FF8DAD5" w14:textId="77777777" w:rsidR="009C6B24" w:rsidRDefault="009C6B24" w:rsidP="009C6B24">
      <w:pPr>
        <w:rPr>
          <w:b/>
        </w:rPr>
      </w:pPr>
    </w:p>
    <w:p w14:paraId="38F01989" w14:textId="77777777" w:rsidR="009C6B24" w:rsidRPr="000731D2" w:rsidRDefault="009C6B24" w:rsidP="009C6B24">
      <w:pPr>
        <w:rPr>
          <w:b/>
        </w:rPr>
      </w:pPr>
      <w:r w:rsidRPr="000731D2">
        <w:rPr>
          <w:b/>
        </w:rPr>
        <w:t>More information</w:t>
      </w:r>
    </w:p>
    <w:p w14:paraId="6E1075DB" w14:textId="77777777" w:rsidR="009C6B24" w:rsidRDefault="0073481B" w:rsidP="009C6B24">
      <w:hyperlink r:id="rId12" w:history="1">
        <w:r w:rsidR="009C6B24" w:rsidRPr="00AC36E7">
          <w:rPr>
            <w:rStyle w:val="Hyperlink"/>
          </w:rPr>
          <w:t>www.eu-patient.eu</w:t>
        </w:r>
      </w:hyperlink>
    </w:p>
    <w:p w14:paraId="088651A4" w14:textId="77777777" w:rsidR="009C6B24" w:rsidRDefault="009C6B24" w:rsidP="009C6B24">
      <w:r>
        <w:rPr>
          <w:noProof/>
          <w:lang w:eastAsia="en-GB"/>
        </w:rPr>
        <w:drawing>
          <wp:inline distT="0" distB="0" distL="0" distR="0" wp14:anchorId="1E772C96" wp14:editId="5CF62FE3">
            <wp:extent cx="228600" cy="228600"/>
            <wp:effectExtent l="0" t="0" r="0" b="0"/>
            <wp:docPr id="6" name="Picture 6" descr="https://cdn.icons8.com/Android/PNG/256/Social_Networks/twitter-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icons8.com/Android/PNG/256/Social_Networks/twitter-256.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8600" cy="228600"/>
                    </a:xfrm>
                    <a:prstGeom prst="rect">
                      <a:avLst/>
                    </a:prstGeom>
                    <a:noFill/>
                    <a:ln>
                      <a:noFill/>
                    </a:ln>
                  </pic:spPr>
                </pic:pic>
              </a:graphicData>
            </a:graphic>
          </wp:inline>
        </w:drawing>
      </w:r>
      <w:hyperlink r:id="rId14" w:history="1">
        <w:r w:rsidRPr="008B59D9">
          <w:rPr>
            <w:rStyle w:val="Hyperlink"/>
          </w:rPr>
          <w:t>@eupatientsforum</w:t>
        </w:r>
      </w:hyperlink>
      <w:r>
        <w:t xml:space="preserve"> | </w:t>
      </w:r>
      <w:r w:rsidRPr="00235FDE">
        <w:rPr>
          <w:b/>
        </w:rPr>
        <w:t>#PatientsPrescrib</w:t>
      </w:r>
      <w:r>
        <w:rPr>
          <w:b/>
        </w:rPr>
        <w:t>E</w:t>
      </w:r>
    </w:p>
    <w:p w14:paraId="23F6B674" w14:textId="77777777" w:rsidR="009C6B24" w:rsidRDefault="009C6B24" w:rsidP="009C6B24">
      <w:r>
        <w:rPr>
          <w:noProof/>
          <w:lang w:eastAsia="en-GB"/>
        </w:rPr>
        <w:drawing>
          <wp:inline distT="0" distB="0" distL="0" distR="0" wp14:anchorId="6B97F68C" wp14:editId="3FDA45F5">
            <wp:extent cx="228600" cy="228600"/>
            <wp:effectExtent l="0" t="0" r="0" b="0"/>
            <wp:docPr id="8" name="Picture 8" descr="http://www.fashionfixxdaily.com/face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fashionfixxdaily.com/facebook.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476" cy="228476"/>
                    </a:xfrm>
                    <a:prstGeom prst="rect">
                      <a:avLst/>
                    </a:prstGeom>
                    <a:noFill/>
                    <a:ln>
                      <a:noFill/>
                    </a:ln>
                  </pic:spPr>
                </pic:pic>
              </a:graphicData>
            </a:graphic>
          </wp:inline>
        </w:drawing>
      </w:r>
      <w:hyperlink r:id="rId16" w:history="1">
        <w:r w:rsidRPr="008B59D9">
          <w:rPr>
            <w:rStyle w:val="Hyperlink"/>
          </w:rPr>
          <w:t>@EuropeanPatientsForum</w:t>
        </w:r>
      </w:hyperlink>
    </w:p>
    <w:p w14:paraId="4AC24A9E" w14:textId="77777777" w:rsidR="004F2F8C" w:rsidRPr="00914279" w:rsidRDefault="004F2F8C" w:rsidP="004F2F8C">
      <w:pPr>
        <w:rPr>
          <w:lang w:val="fr-FR"/>
        </w:rPr>
      </w:pPr>
    </w:p>
    <w:p w14:paraId="1AB57E5F" w14:textId="77777777" w:rsidR="004F2F8C" w:rsidRPr="00914279" w:rsidRDefault="004F2F8C" w:rsidP="004F2F8C">
      <w:pPr>
        <w:rPr>
          <w:lang w:val="fr-FR"/>
        </w:rPr>
      </w:pPr>
    </w:p>
    <w:p w14:paraId="3FBDB65D" w14:textId="77777777" w:rsidR="00256132" w:rsidRPr="00914279" w:rsidRDefault="00256132" w:rsidP="004F2F8C">
      <w:pPr>
        <w:ind w:firstLine="720"/>
        <w:rPr>
          <w:lang w:val="fr-FR"/>
        </w:rPr>
      </w:pPr>
    </w:p>
    <w:sectPr w:rsidR="00256132" w:rsidRPr="00914279" w:rsidSect="00BE19B0">
      <w:headerReference w:type="first" r:id="rId17"/>
      <w:footerReference w:type="first" r:id="rId18"/>
      <w:pgSz w:w="11906" w:h="16838"/>
      <w:pgMar w:top="2245" w:right="1440" w:bottom="1440" w:left="1440" w:header="709"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35C79" w14:textId="77777777" w:rsidR="00B050A6" w:rsidRDefault="00B050A6" w:rsidP="006825BF">
      <w:pPr>
        <w:spacing w:after="0" w:line="240" w:lineRule="auto"/>
      </w:pPr>
      <w:r>
        <w:separator/>
      </w:r>
    </w:p>
  </w:endnote>
  <w:endnote w:type="continuationSeparator" w:id="0">
    <w:p w14:paraId="05EE40C3" w14:textId="77777777" w:rsidR="00B050A6" w:rsidRDefault="00B050A6" w:rsidP="00682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A88DE" w14:textId="6F89AC95" w:rsidR="004F2F8C" w:rsidRDefault="004F2F8C" w:rsidP="004F2F8C">
    <w:pPr>
      <w:pStyle w:val="Footer"/>
      <w:jc w:val="right"/>
    </w:pPr>
    <w:r>
      <w:rPr>
        <w:noProof/>
        <w:lang w:eastAsia="en-GB"/>
      </w:rPr>
      <w:drawing>
        <wp:anchor distT="0" distB="0" distL="114300" distR="114300" simplePos="0" relativeHeight="251604480" behindDoc="1" locked="0" layoutInCell="1" allowOverlap="1" wp14:anchorId="7ED8D998" wp14:editId="60209D9E">
          <wp:simplePos x="0" y="0"/>
          <wp:positionH relativeFrom="column">
            <wp:posOffset>1357630</wp:posOffset>
          </wp:positionH>
          <wp:positionV relativeFrom="paragraph">
            <wp:posOffset>-4158615</wp:posOffset>
          </wp:positionV>
          <wp:extent cx="5180330" cy="4297680"/>
          <wp:effectExtent l="0" t="0" r="127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Zilvinas\Desktop\EPF Template 2013\EPF watermark.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180330" cy="4297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F2F8C">
      <w:t xml:space="preserve"> </w:t>
    </w:r>
    <w:sdt>
      <w:sdtPr>
        <w:id w:val="1504239590"/>
        <w:docPartObj>
          <w:docPartGallery w:val="Page Numbers (Bottom of Page)"/>
          <w:docPartUnique/>
        </w:docPartObj>
      </w:sdtPr>
      <w:sdtEndPr>
        <w:rPr>
          <w:noProof/>
        </w:rPr>
      </w:sdtEndPr>
      <w:sdtContent>
        <w:r>
          <w:rPr>
            <w:noProof/>
            <w:lang w:eastAsia="en-GB"/>
          </w:rPr>
          <mc:AlternateContent>
            <mc:Choice Requires="wps">
              <w:drawing>
                <wp:anchor distT="0" distB="0" distL="114300" distR="114300" simplePos="0" relativeHeight="251712000" behindDoc="0" locked="0" layoutInCell="1" allowOverlap="1" wp14:anchorId="5E4BAAE9" wp14:editId="17E897CB">
                  <wp:simplePos x="0" y="0"/>
                  <wp:positionH relativeFrom="page">
                    <wp:align>left</wp:align>
                  </wp:positionH>
                  <wp:positionV relativeFrom="paragraph">
                    <wp:posOffset>128270</wp:posOffset>
                  </wp:positionV>
                  <wp:extent cx="6233160" cy="0"/>
                  <wp:effectExtent l="0" t="19050" r="34290" b="19050"/>
                  <wp:wrapNone/>
                  <wp:docPr id="29" name="Straight Connector 29"/>
                  <wp:cNvGraphicFramePr/>
                  <a:graphic xmlns:a="http://schemas.openxmlformats.org/drawingml/2006/main">
                    <a:graphicData uri="http://schemas.microsoft.com/office/word/2010/wordprocessingShape">
                      <wps:wsp>
                        <wps:cNvCnPr/>
                        <wps:spPr>
                          <a:xfrm>
                            <a:off x="0" y="0"/>
                            <a:ext cx="6233160" cy="0"/>
                          </a:xfrm>
                          <a:prstGeom prst="line">
                            <a:avLst/>
                          </a:prstGeom>
                          <a:ln w="38100">
                            <a:solidFill>
                              <a:srgbClr val="1CB25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1D855F" id="Straight Connector 29" o:spid="_x0000_s1026" style="position:absolute;z-index:251712000;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 from="0,10.1pt" to="490.8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" strokecolor="#1cb259" strokeweight="3pt">
                  <w10:wrap anchorx="page"/>
                </v:line>
              </w:pict>
            </mc:Fallback>
          </mc:AlternateContent>
        </w:r>
        <w:r>
          <w:fldChar w:fldCharType="begin"/>
        </w:r>
        <w:r>
          <w:instrText xml:space="preserve"> PAGE   \* MERGEFORMAT </w:instrText>
        </w:r>
        <w:r>
          <w:fldChar w:fldCharType="separate"/>
        </w:r>
        <w:r w:rsidR="0073481B">
          <w:rPr>
            <w:noProof/>
          </w:rPr>
          <w:t>1</w:t>
        </w:r>
        <w:r>
          <w:rPr>
            <w:noProof/>
          </w:rPr>
          <w:fldChar w:fldCharType="end"/>
        </w:r>
      </w:sdtContent>
    </w:sdt>
  </w:p>
  <w:p w14:paraId="5B1195B2" w14:textId="77777777" w:rsidR="004F2F8C" w:rsidRDefault="004F2F8C" w:rsidP="004F2F8C">
    <w:pPr>
      <w:autoSpaceDE w:val="0"/>
      <w:autoSpaceDN w:val="0"/>
      <w:ind w:left="720"/>
      <w:rPr>
        <w:iCs/>
        <w:sz w:val="16"/>
        <w:szCs w:val="16"/>
      </w:rPr>
    </w:pPr>
    <w:r w:rsidRPr="00772ECD">
      <w:rPr>
        <w:noProof/>
        <w:sz w:val="16"/>
        <w:szCs w:val="16"/>
        <w:lang w:eastAsia="en-GB"/>
      </w:rPr>
      <w:drawing>
        <wp:anchor distT="0" distB="0" distL="114300" distR="114300" simplePos="0" relativeHeight="251819520" behindDoc="1" locked="0" layoutInCell="1" allowOverlap="1" wp14:anchorId="511416D8" wp14:editId="0ABD3CFB">
          <wp:simplePos x="0" y="0"/>
          <wp:positionH relativeFrom="column">
            <wp:posOffset>-742950</wp:posOffset>
          </wp:positionH>
          <wp:positionV relativeFrom="paragraph">
            <wp:posOffset>367030</wp:posOffset>
          </wp:positionV>
          <wp:extent cx="685800" cy="460375"/>
          <wp:effectExtent l="0" t="0" r="0" b="0"/>
          <wp:wrapTight wrapText="bothSides">
            <wp:wrapPolygon edited="0">
              <wp:start x="0" y="0"/>
              <wp:lineTo x="0" y="20557"/>
              <wp:lineTo x="21000" y="20557"/>
              <wp:lineTo x="21000" y="0"/>
              <wp:lineTo x="0" y="0"/>
            </wp:wrapPolygon>
          </wp:wrapTight>
          <wp:docPr id="7" name="Picture 7" descr="C:\Users\Vale\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AppData\Local\Microsoft\Windows\INetCache\Content.Word\download.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460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A8C0D4" w14:textId="77777777" w:rsidR="004F2F8C" w:rsidRPr="004F2F8C" w:rsidRDefault="004F2F8C" w:rsidP="00BE19B0">
    <w:pPr>
      <w:autoSpaceDE w:val="0"/>
      <w:autoSpaceDN w:val="0"/>
      <w:jc w:val="both"/>
      <w:rPr>
        <w:iCs/>
        <w:sz w:val="16"/>
        <w:szCs w:val="16"/>
      </w:rPr>
    </w:pPr>
    <w:r w:rsidRPr="004F2F8C">
      <w:rPr>
        <w:iCs/>
        <w:sz w:val="16"/>
        <w:szCs w:val="16"/>
      </w:rPr>
      <w:t>This press release received funding under an operating grant from the European Union’s Health Programme (2014-2020).</w:t>
    </w:r>
  </w:p>
  <w:p w14:paraId="00FA65D4" w14:textId="77777777" w:rsidR="004F2F8C" w:rsidRDefault="004F2F8C" w:rsidP="00BE19B0">
    <w:pPr>
      <w:autoSpaceDE w:val="0"/>
      <w:autoSpaceDN w:val="0"/>
      <w:jc w:val="both"/>
    </w:pPr>
    <w:r w:rsidRPr="004F2F8C">
      <w:rPr>
        <w:iCs/>
        <w:sz w:val="16"/>
        <w:szCs w:val="16"/>
      </w:rPr>
      <w:t xml:space="preserve">The content of this press release represents the views of the author only and is his/her sole responsibility; it cannot be considered to reflect the views of the European Commission and/or the Consumers, Health and Food Executive Agency or any other body of the European Union. The European Commission </w:t>
    </w:r>
    <w:r w:rsidRPr="00772ECD">
      <w:rPr>
        <w:iCs/>
        <w:sz w:val="16"/>
        <w:szCs w:val="16"/>
      </w:rPr>
      <w:t>and the Agency do not accept any responsibility for use that may be made of the information it contains.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CA441" w14:textId="77777777" w:rsidR="00B050A6" w:rsidRDefault="00B050A6" w:rsidP="006825BF">
      <w:pPr>
        <w:spacing w:after="0" w:line="240" w:lineRule="auto"/>
      </w:pPr>
      <w:r>
        <w:separator/>
      </w:r>
    </w:p>
  </w:footnote>
  <w:footnote w:type="continuationSeparator" w:id="0">
    <w:p w14:paraId="158402B5" w14:textId="77777777" w:rsidR="00B050A6" w:rsidRDefault="00B050A6" w:rsidP="006825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361665" w14:textId="77777777" w:rsidR="004F2F8C" w:rsidRPr="006825BF" w:rsidRDefault="004F2F8C" w:rsidP="006825BF">
    <w:pPr>
      <w:pStyle w:val="Header"/>
    </w:pPr>
    <w:r>
      <w:rPr>
        <w:noProof/>
        <w:lang w:eastAsia="en-GB"/>
      </w:rPr>
      <w:drawing>
        <wp:anchor distT="0" distB="0" distL="114300" distR="114300" simplePos="0" relativeHeight="251673600" behindDoc="0" locked="0" layoutInCell="1" allowOverlap="1" wp14:anchorId="3E0C4D6B" wp14:editId="7902E35A">
          <wp:simplePos x="0" y="0"/>
          <wp:positionH relativeFrom="column">
            <wp:posOffset>-274320</wp:posOffset>
          </wp:positionH>
          <wp:positionV relativeFrom="paragraph">
            <wp:posOffset>56515</wp:posOffset>
          </wp:positionV>
          <wp:extent cx="1844040" cy="807720"/>
          <wp:effectExtent l="0" t="0" r="3810" b="0"/>
          <wp:wrapNone/>
          <wp:docPr id="5" name="Picture 5" descr="C:\Users\Zilvinas\Desktop\EPF Template 2013\EPF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ilvinas\Desktop\EPF Template 2013\EPF hea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44040" cy="807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064D7"/>
    <w:multiLevelType w:val="hybridMultilevel"/>
    <w:tmpl w:val="B68C9046"/>
    <w:lvl w:ilvl="0" w:tplc="9CF8695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8"/>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9B6"/>
    <w:rsid w:val="00027735"/>
    <w:rsid w:val="0004285F"/>
    <w:rsid w:val="000A6EBC"/>
    <w:rsid w:val="00156062"/>
    <w:rsid w:val="001D57D9"/>
    <w:rsid w:val="002353A4"/>
    <w:rsid w:val="00256132"/>
    <w:rsid w:val="002C3A0E"/>
    <w:rsid w:val="002E0F0E"/>
    <w:rsid w:val="003855C6"/>
    <w:rsid w:val="00402C5E"/>
    <w:rsid w:val="00495AD6"/>
    <w:rsid w:val="00496678"/>
    <w:rsid w:val="004F2F8C"/>
    <w:rsid w:val="00510CAD"/>
    <w:rsid w:val="00574471"/>
    <w:rsid w:val="005746C8"/>
    <w:rsid w:val="005A0969"/>
    <w:rsid w:val="005B4A3E"/>
    <w:rsid w:val="005D6672"/>
    <w:rsid w:val="00661252"/>
    <w:rsid w:val="00676517"/>
    <w:rsid w:val="006825BF"/>
    <w:rsid w:val="006944FB"/>
    <w:rsid w:val="006E5B3D"/>
    <w:rsid w:val="006F1A07"/>
    <w:rsid w:val="00720D71"/>
    <w:rsid w:val="0073481B"/>
    <w:rsid w:val="0074094F"/>
    <w:rsid w:val="007A66E0"/>
    <w:rsid w:val="007C22D1"/>
    <w:rsid w:val="00801413"/>
    <w:rsid w:val="00843EBC"/>
    <w:rsid w:val="00860DD4"/>
    <w:rsid w:val="008B59D9"/>
    <w:rsid w:val="008F2A79"/>
    <w:rsid w:val="00914279"/>
    <w:rsid w:val="009C6B24"/>
    <w:rsid w:val="00A53199"/>
    <w:rsid w:val="00A71FB9"/>
    <w:rsid w:val="00AF2E98"/>
    <w:rsid w:val="00AF3675"/>
    <w:rsid w:val="00B050A6"/>
    <w:rsid w:val="00B30682"/>
    <w:rsid w:val="00B37845"/>
    <w:rsid w:val="00B65A87"/>
    <w:rsid w:val="00BD149E"/>
    <w:rsid w:val="00BE19B0"/>
    <w:rsid w:val="00BE5023"/>
    <w:rsid w:val="00C00662"/>
    <w:rsid w:val="00C6224D"/>
    <w:rsid w:val="00D3250A"/>
    <w:rsid w:val="00D32F79"/>
    <w:rsid w:val="00D57252"/>
    <w:rsid w:val="00DD5603"/>
    <w:rsid w:val="00E23AE7"/>
    <w:rsid w:val="00E4208E"/>
    <w:rsid w:val="00F26631"/>
    <w:rsid w:val="00F469B6"/>
    <w:rsid w:val="00FE5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6A882D0"/>
  <w15:docId w15:val="{B79CB4DB-2871-48E4-8A67-F755B6B6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2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25BF"/>
  </w:style>
  <w:style w:type="paragraph" w:styleId="Footer">
    <w:name w:val="footer"/>
    <w:basedOn w:val="Normal"/>
    <w:link w:val="FooterChar"/>
    <w:uiPriority w:val="99"/>
    <w:unhideWhenUsed/>
    <w:rsid w:val="00682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5BF"/>
  </w:style>
  <w:style w:type="paragraph" w:styleId="BalloonText">
    <w:name w:val="Balloon Text"/>
    <w:basedOn w:val="Normal"/>
    <w:link w:val="BalloonTextChar"/>
    <w:uiPriority w:val="99"/>
    <w:semiHidden/>
    <w:unhideWhenUsed/>
    <w:rsid w:val="006825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5BF"/>
    <w:rPr>
      <w:rFonts w:ascii="Tahoma" w:hAnsi="Tahoma" w:cs="Tahoma"/>
      <w:sz w:val="16"/>
      <w:szCs w:val="16"/>
    </w:rPr>
  </w:style>
  <w:style w:type="paragraph" w:styleId="ListParagraph">
    <w:name w:val="List Paragraph"/>
    <w:basedOn w:val="Normal"/>
    <w:uiPriority w:val="34"/>
    <w:qFormat/>
    <w:rsid w:val="008F2A79"/>
    <w:pPr>
      <w:ind w:left="720"/>
      <w:contextualSpacing/>
    </w:pPr>
  </w:style>
  <w:style w:type="character" w:styleId="Hyperlink">
    <w:name w:val="Hyperlink"/>
    <w:basedOn w:val="DefaultParagraphFont"/>
    <w:uiPriority w:val="99"/>
    <w:unhideWhenUsed/>
    <w:rsid w:val="00F469B6"/>
    <w:rPr>
      <w:color w:val="0000FF"/>
      <w:u w:val="single"/>
    </w:rPr>
  </w:style>
  <w:style w:type="paragraph" w:styleId="FootnoteText">
    <w:name w:val="footnote text"/>
    <w:basedOn w:val="Normal"/>
    <w:link w:val="FootnoteTextChar"/>
    <w:uiPriority w:val="99"/>
    <w:rsid w:val="00F26631"/>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uiPriority w:val="99"/>
    <w:rsid w:val="00F26631"/>
    <w:rPr>
      <w:rFonts w:ascii="Times New Roman" w:eastAsia="Times New Roman" w:hAnsi="Times New Roman" w:cs="Times New Roman"/>
      <w:sz w:val="20"/>
      <w:szCs w:val="20"/>
      <w:lang w:eastAsia="en-GB"/>
    </w:rPr>
  </w:style>
  <w:style w:type="character" w:styleId="FootnoteReference">
    <w:name w:val="footnote reference"/>
    <w:basedOn w:val="DefaultParagraphFont"/>
    <w:uiPriority w:val="99"/>
    <w:semiHidden/>
    <w:rsid w:val="00F26631"/>
    <w:rPr>
      <w:vertAlign w:val="superscript"/>
    </w:rPr>
  </w:style>
  <w:style w:type="paragraph" w:styleId="EndnoteText">
    <w:name w:val="endnote text"/>
    <w:basedOn w:val="Normal"/>
    <w:link w:val="EndnoteTextChar"/>
    <w:uiPriority w:val="99"/>
    <w:semiHidden/>
    <w:unhideWhenUsed/>
    <w:rsid w:val="004966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6678"/>
    <w:rPr>
      <w:sz w:val="20"/>
      <w:szCs w:val="20"/>
    </w:rPr>
  </w:style>
  <w:style w:type="character" w:styleId="EndnoteReference">
    <w:name w:val="endnote reference"/>
    <w:basedOn w:val="DefaultParagraphFont"/>
    <w:uiPriority w:val="99"/>
    <w:semiHidden/>
    <w:unhideWhenUsed/>
    <w:rsid w:val="00496678"/>
    <w:rPr>
      <w:vertAlign w:val="superscript"/>
    </w:rPr>
  </w:style>
  <w:style w:type="paragraph" w:styleId="NoSpacing">
    <w:name w:val="No Spacing"/>
    <w:uiPriority w:val="1"/>
    <w:qFormat/>
    <w:rsid w:val="006F1A07"/>
    <w:pPr>
      <w:spacing w:after="0" w:line="240" w:lineRule="auto"/>
    </w:pPr>
  </w:style>
  <w:style w:type="paragraph" w:styleId="Subtitle">
    <w:name w:val="Subtitle"/>
    <w:basedOn w:val="Normal"/>
    <w:next w:val="Normal"/>
    <w:link w:val="SubtitleChar"/>
    <w:uiPriority w:val="11"/>
    <w:qFormat/>
    <w:rsid w:val="006F1A07"/>
    <w:pPr>
      <w:numPr>
        <w:ilvl w:val="1"/>
      </w:numPr>
      <w:spacing w:after="0" w:line="240" w:lineRule="auto"/>
    </w:pPr>
    <w:rPr>
      <w:rFonts w:ascii="Candara" w:eastAsiaTheme="majorEastAsia" w:hAnsi="Candara" w:cstheme="majorBidi"/>
      <w:b/>
      <w:iCs/>
      <w:color w:val="00B050"/>
      <w:spacing w:val="15"/>
      <w:sz w:val="36"/>
      <w:szCs w:val="24"/>
      <w:lang w:val="es-ES" w:eastAsia="en-GB"/>
    </w:rPr>
  </w:style>
  <w:style w:type="character" w:customStyle="1" w:styleId="SubtitleChar">
    <w:name w:val="Subtitle Char"/>
    <w:basedOn w:val="DefaultParagraphFont"/>
    <w:link w:val="Subtitle"/>
    <w:uiPriority w:val="11"/>
    <w:rsid w:val="006F1A07"/>
    <w:rPr>
      <w:rFonts w:ascii="Candara" w:eastAsiaTheme="majorEastAsia" w:hAnsi="Candara" w:cstheme="majorBidi"/>
      <w:b/>
      <w:iCs/>
      <w:color w:val="00B050"/>
      <w:spacing w:val="15"/>
      <w:sz w:val="36"/>
      <w:szCs w:val="24"/>
      <w:lang w:val="es-ES" w:eastAsia="en-GB"/>
    </w:rPr>
  </w:style>
  <w:style w:type="character" w:styleId="FollowedHyperlink">
    <w:name w:val="FollowedHyperlink"/>
    <w:basedOn w:val="DefaultParagraphFont"/>
    <w:uiPriority w:val="99"/>
    <w:semiHidden/>
    <w:unhideWhenUsed/>
    <w:rsid w:val="006F1A07"/>
    <w:rPr>
      <w:color w:val="800080" w:themeColor="followedHyperlink"/>
      <w:u w:val="single"/>
    </w:rPr>
  </w:style>
  <w:style w:type="character" w:styleId="CommentReference">
    <w:name w:val="annotation reference"/>
    <w:basedOn w:val="DefaultParagraphFont"/>
    <w:uiPriority w:val="99"/>
    <w:semiHidden/>
    <w:unhideWhenUsed/>
    <w:rsid w:val="001D57D9"/>
    <w:rPr>
      <w:sz w:val="16"/>
      <w:szCs w:val="16"/>
    </w:rPr>
  </w:style>
  <w:style w:type="paragraph" w:styleId="CommentText">
    <w:name w:val="annotation text"/>
    <w:basedOn w:val="Normal"/>
    <w:link w:val="CommentTextChar"/>
    <w:uiPriority w:val="99"/>
    <w:semiHidden/>
    <w:unhideWhenUsed/>
    <w:rsid w:val="001D57D9"/>
    <w:pPr>
      <w:spacing w:line="240" w:lineRule="auto"/>
    </w:pPr>
    <w:rPr>
      <w:sz w:val="20"/>
      <w:szCs w:val="20"/>
    </w:rPr>
  </w:style>
  <w:style w:type="character" w:customStyle="1" w:styleId="CommentTextChar">
    <w:name w:val="Comment Text Char"/>
    <w:basedOn w:val="DefaultParagraphFont"/>
    <w:link w:val="CommentText"/>
    <w:uiPriority w:val="99"/>
    <w:semiHidden/>
    <w:rsid w:val="001D57D9"/>
    <w:rPr>
      <w:sz w:val="20"/>
      <w:szCs w:val="20"/>
    </w:rPr>
  </w:style>
  <w:style w:type="paragraph" w:styleId="CommentSubject">
    <w:name w:val="annotation subject"/>
    <w:basedOn w:val="CommentText"/>
    <w:next w:val="CommentText"/>
    <w:link w:val="CommentSubjectChar"/>
    <w:uiPriority w:val="99"/>
    <w:semiHidden/>
    <w:unhideWhenUsed/>
    <w:rsid w:val="001D57D9"/>
    <w:rPr>
      <w:b/>
      <w:bCs/>
    </w:rPr>
  </w:style>
  <w:style w:type="character" w:customStyle="1" w:styleId="CommentSubjectChar">
    <w:name w:val="Comment Subject Char"/>
    <w:basedOn w:val="CommentTextChar"/>
    <w:link w:val="CommentSubject"/>
    <w:uiPriority w:val="99"/>
    <w:semiHidden/>
    <w:rsid w:val="001D57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831143">
      <w:bodyDiv w:val="1"/>
      <w:marLeft w:val="0"/>
      <w:marRight w:val="0"/>
      <w:marTop w:val="0"/>
      <w:marBottom w:val="0"/>
      <w:divBdr>
        <w:top w:val="none" w:sz="0" w:space="0" w:color="auto"/>
        <w:left w:val="none" w:sz="0" w:space="0" w:color="auto"/>
        <w:bottom w:val="none" w:sz="0" w:space="0" w:color="auto"/>
        <w:right w:val="none" w:sz="0" w:space="0" w:color="auto"/>
      </w:divBdr>
    </w:div>
    <w:div w:id="821695551">
      <w:bodyDiv w:val="1"/>
      <w:marLeft w:val="0"/>
      <w:marRight w:val="0"/>
      <w:marTop w:val="0"/>
      <w:marBottom w:val="0"/>
      <w:divBdr>
        <w:top w:val="none" w:sz="0" w:space="0" w:color="auto"/>
        <w:left w:val="none" w:sz="0" w:space="0" w:color="auto"/>
        <w:bottom w:val="none" w:sz="0" w:space="0" w:color="auto"/>
        <w:right w:val="none" w:sz="0" w:space="0" w:color="auto"/>
      </w:divBdr>
    </w:div>
    <w:div w:id="1350327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u-patient.eu/News/News/cross-border-healthcare--epf-paper-on-state-of-the-implementation/" TargetMode="External"/><Relationship Id="rId13" Type="http://schemas.openxmlformats.org/officeDocument/2006/relationships/image" Target="media/image1.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u-patient.eu"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acebook.com/EuropeanPatientsForu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urent.louette@eu-patient.eu"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eu-patient.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u-patient.eu/whatwedo/Policy/Patients-Mobility/" TargetMode="External"/><Relationship Id="rId14" Type="http://schemas.openxmlformats.org/officeDocument/2006/relationships/hyperlink" Target="https://twitter.com/eupatientsforu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gi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1BAB3-6CA1-497D-AEE0-0367FB03F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565</Words>
  <Characters>3224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Communications</dc:creator>
  <cp:lastModifiedBy>Laurent Louette | EPF</cp:lastModifiedBy>
  <cp:revision>4</cp:revision>
  <cp:lastPrinted>2016-04-26T08:31:00Z</cp:lastPrinted>
  <dcterms:created xsi:type="dcterms:W3CDTF">2016-04-27T12:24:00Z</dcterms:created>
  <dcterms:modified xsi:type="dcterms:W3CDTF">2016-04-27T12:26:00Z</dcterms:modified>
</cp:coreProperties>
</file>