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bookmarkStart w:id="0" w:name="_GoBack"/>
      <w:bookmarkEnd w:id="0"/>
      <w:r w:rsidRPr="00A97596">
        <w:rPr>
          <w:rFonts w:ascii="Candara" w:hAnsi="Candara"/>
          <w:b/>
          <w:color w:val="1F497D"/>
          <w:sz w:val="48"/>
        </w:rPr>
        <w:t>EPF Capacity Building Programme</w:t>
      </w:r>
      <w:r w:rsidR="0038484B">
        <w:rPr>
          <w:rFonts w:ascii="Candara" w:hAnsi="Candara"/>
          <w:b/>
          <w:color w:val="1F497D"/>
          <w:sz w:val="48"/>
        </w:rPr>
        <w:t xml:space="preserve"> Phase IV</w:t>
      </w:r>
    </w:p>
    <w:p w:rsidR="0061245C" w:rsidRPr="0061245C" w:rsidRDefault="00CF4B16" w:rsidP="00F77629">
      <w:pPr>
        <w:jc w:val="center"/>
        <w:rPr>
          <w:rFonts w:ascii="Candara" w:hAnsi="Candara"/>
          <w:b/>
          <w:color w:val="FF0000"/>
          <w:sz w:val="48"/>
        </w:rPr>
      </w:pPr>
      <w:r>
        <w:rPr>
          <w:rFonts w:ascii="Candara" w:hAnsi="Candara"/>
          <w:b/>
          <w:color w:val="FF0000"/>
          <w:sz w:val="48"/>
        </w:rPr>
        <w:t>BULGARIA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I: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>Please fill in the 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</w:t>
      </w:r>
      <w:r w:rsidR="00AB1D6A">
        <w:rPr>
          <w:b/>
          <w:snapToGrid w:val="0"/>
          <w:color w:val="FF0000"/>
          <w:szCs w:val="24"/>
          <w:lang w:val="en-US"/>
        </w:rPr>
        <w:t xml:space="preserve">Capacity Building </w:t>
      </w:r>
      <w:r w:rsidR="0038484B">
        <w:rPr>
          <w:b/>
          <w:snapToGrid w:val="0"/>
          <w:color w:val="FF0000"/>
          <w:szCs w:val="24"/>
          <w:lang w:val="en-US"/>
        </w:rPr>
        <w:t xml:space="preserve">Officer Selena Imerovic Hodzic </w:t>
      </w:r>
      <w:hyperlink r:id="rId8" w:history="1">
        <w:r w:rsidR="0038484B" w:rsidRPr="00636572">
          <w:rPr>
            <w:rStyle w:val="Hyperlink"/>
            <w:b/>
            <w:snapToGrid w:val="0"/>
            <w:szCs w:val="24"/>
            <w:lang w:val="en-US"/>
          </w:rPr>
          <w:t>selena.imerovic@eu-patient.eu</w:t>
        </w:r>
      </w:hyperlink>
      <w:r w:rsidR="0038484B">
        <w:rPr>
          <w:b/>
          <w:snapToGrid w:val="0"/>
          <w:color w:val="FF0000"/>
          <w:szCs w:val="24"/>
          <w:lang w:val="en-US"/>
        </w:rPr>
        <w:t xml:space="preserve"> by </w:t>
      </w:r>
      <w:r w:rsidR="00B77403">
        <w:rPr>
          <w:b/>
          <w:snapToGrid w:val="0"/>
          <w:color w:val="FF0000"/>
          <w:szCs w:val="24"/>
          <w:lang w:val="en-US"/>
        </w:rPr>
        <w:t>3rd</w:t>
      </w:r>
      <w:r w:rsidRPr="0042149B">
        <w:rPr>
          <w:b/>
          <w:snapToGrid w:val="0"/>
          <w:color w:val="FF0000"/>
          <w:szCs w:val="24"/>
          <w:lang w:val="en-US"/>
        </w:rPr>
        <w:t xml:space="preserve"> </w:t>
      </w:r>
      <w:r w:rsidR="00B77403">
        <w:rPr>
          <w:b/>
          <w:snapToGrid w:val="0"/>
          <w:color w:val="FF0000"/>
          <w:szCs w:val="24"/>
          <w:lang w:val="en-US"/>
        </w:rPr>
        <w:t>January</w:t>
      </w:r>
      <w:r w:rsidR="0038484B">
        <w:rPr>
          <w:b/>
          <w:snapToGrid w:val="0"/>
          <w:color w:val="FF0000"/>
          <w:szCs w:val="24"/>
          <w:lang w:val="en-US"/>
        </w:rPr>
        <w:t xml:space="preserve"> 201</w:t>
      </w:r>
      <w:r w:rsidR="00B77403">
        <w:rPr>
          <w:b/>
          <w:snapToGrid w:val="0"/>
          <w:color w:val="FF0000"/>
          <w:szCs w:val="24"/>
          <w:lang w:val="en-US"/>
        </w:rPr>
        <w:t>7</w:t>
      </w:r>
      <w:r w:rsidR="00BE6293">
        <w:rPr>
          <w:b/>
          <w:snapToGrid w:val="0"/>
          <w:color w:val="FF0000"/>
          <w:szCs w:val="24"/>
          <w:lang w:val="en-US"/>
        </w:rPr>
        <w:t xml:space="preserve">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lastRenderedPageBreak/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r w:rsidR="0038484B" w:rsidRPr="002124A4">
        <w:rPr>
          <w:b/>
          <w:snapToGrid w:val="0"/>
          <w:color w:val="FF0000"/>
          <w:szCs w:val="24"/>
          <w:lang w:val="en-US"/>
        </w:rPr>
        <w:t>authorized</w:t>
      </w:r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8F0DE7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BE6293" w:rsidRDefault="00BE6293" w:rsidP="00861644">
      <w:pPr>
        <w:autoSpaceDE w:val="0"/>
        <w:autoSpaceDN w:val="0"/>
        <w:adjustRightInd w:val="0"/>
        <w:rPr>
          <w:rFonts w:cs="Calibri"/>
          <w:lang w:eastAsia="en-GB"/>
        </w:rPr>
      </w:pPr>
      <w:r w:rsidRPr="00861644">
        <w:rPr>
          <w:rFonts w:cs="Calibri"/>
          <w:lang w:eastAsia="en-GB"/>
        </w:rPr>
        <w:t>As mentioned in the call for tender participation is open on equal terms to all natural and legal persons who meet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1371"/>
      </w:tblGrid>
      <w:tr w:rsidR="00A405A6" w:rsidTr="003E714E">
        <w:tc>
          <w:tcPr>
            <w:tcW w:w="9016" w:type="dxa"/>
            <w:gridSpan w:val="3"/>
          </w:tcPr>
          <w:p w:rsidR="00A405A6" w:rsidRDefault="00A405A6" w:rsidP="00A405A6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en-GB"/>
              </w:rPr>
            </w:pPr>
            <w:r w:rsidRPr="00491B61">
              <w:rPr>
                <w:rFonts w:asciiTheme="minorHAnsi" w:hAnsiTheme="minorHAnsi" w:cs="Arial"/>
                <w:b/>
                <w:bCs/>
                <w:szCs w:val="22"/>
                <w:lang w:val="pt-BR"/>
              </w:rPr>
              <w:t>Qualitative award criteria</w:t>
            </w:r>
          </w:p>
        </w:tc>
      </w:tr>
      <w:tr w:rsidR="00A405A6" w:rsidTr="00A405A6">
        <w:tc>
          <w:tcPr>
            <w:tcW w:w="2515" w:type="dxa"/>
          </w:tcPr>
          <w:p w:rsidR="00A405A6" w:rsidRDefault="00A405A6" w:rsidP="00861644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6B0509">
              <w:rPr>
                <w:rFonts w:asciiTheme="minorHAnsi" w:hAnsiTheme="minorHAnsi" w:cs="Arial"/>
                <w:b/>
                <w:szCs w:val="22"/>
              </w:rPr>
              <w:t>Qualitative criteria 1:</w:t>
            </w:r>
          </w:p>
        </w:tc>
        <w:tc>
          <w:tcPr>
            <w:tcW w:w="5130" w:type="dxa"/>
          </w:tcPr>
          <w:p w:rsidR="00A405A6" w:rsidRDefault="00A405A6" w:rsidP="00E70B5A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CF4B16">
              <w:rPr>
                <w:rFonts w:asciiTheme="minorHAnsi" w:hAnsiTheme="minorHAnsi" w:cs="Arial"/>
                <w:b/>
                <w:szCs w:val="22"/>
              </w:rPr>
              <w:t xml:space="preserve">Relevance of the experience and expertise of the proposed team to the </w:t>
            </w:r>
            <w:r>
              <w:rPr>
                <w:rFonts w:asciiTheme="minorHAnsi" w:hAnsiTheme="minorHAnsi" w:cs="Arial"/>
                <w:b/>
                <w:szCs w:val="22"/>
              </w:rPr>
              <w:t>Fundraising a</w:t>
            </w:r>
            <w:r w:rsidR="00E70B5A">
              <w:rPr>
                <w:rFonts w:asciiTheme="minorHAnsi" w:hAnsiTheme="minorHAnsi" w:cs="Arial"/>
                <w:b/>
                <w:szCs w:val="22"/>
              </w:rPr>
              <w:t>s well as Accessing EU Funding Opportunities</w:t>
            </w:r>
            <w:r w:rsidR="008F0DE7">
              <w:rPr>
                <w:rFonts w:asciiTheme="minorHAnsi" w:hAnsiTheme="minorHAnsi" w:cs="Arial"/>
                <w:b/>
                <w:szCs w:val="22"/>
              </w:rPr>
              <w:t>, including their assigned roles</w:t>
            </w:r>
          </w:p>
        </w:tc>
        <w:tc>
          <w:tcPr>
            <w:tcW w:w="1371" w:type="dxa"/>
          </w:tcPr>
          <w:p w:rsidR="00A405A6" w:rsidRDefault="008F0DE7" w:rsidP="00861644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  <w:tr w:rsidR="00A405A6" w:rsidTr="00A405A6">
        <w:tc>
          <w:tcPr>
            <w:tcW w:w="2515" w:type="dxa"/>
          </w:tcPr>
          <w:p w:rsidR="00A405A6" w:rsidRDefault="00A405A6" w:rsidP="00861644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6B0509">
              <w:rPr>
                <w:rFonts w:asciiTheme="minorHAnsi" w:hAnsiTheme="minorHAnsi" w:cs="Arial"/>
                <w:b/>
                <w:szCs w:val="22"/>
              </w:rPr>
              <w:t>Qualitative criteria 2</w:t>
            </w:r>
            <w:r w:rsidRPr="006B0509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5130" w:type="dxa"/>
          </w:tcPr>
          <w:p w:rsidR="00A405A6" w:rsidRDefault="00A405A6" w:rsidP="00E70B5A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A405A6">
              <w:rPr>
                <w:rFonts w:asciiTheme="minorHAnsi" w:hAnsiTheme="minorHAnsi" w:cs="Arial"/>
                <w:b/>
                <w:szCs w:val="22"/>
              </w:rPr>
              <w:t xml:space="preserve">Understanding of the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nature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 xml:space="preserve">and purpose of this service, with the focus on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patient organizations’ </w:t>
            </w:r>
            <w:r w:rsidRPr="00A405A6">
              <w:rPr>
                <w:rFonts w:asciiTheme="minorHAnsi" w:hAnsiTheme="minorHAnsi" w:cs="Arial"/>
                <w:b/>
                <w:szCs w:val="22"/>
              </w:rPr>
              <w:t xml:space="preserve">capacity building needs </w:t>
            </w:r>
            <w:r>
              <w:rPr>
                <w:rFonts w:asciiTheme="minorHAnsi" w:hAnsiTheme="minorHAnsi" w:cs="Arial"/>
                <w:b/>
                <w:szCs w:val="22"/>
              </w:rPr>
              <w:t>in Fundraising in</w:t>
            </w:r>
            <w:r w:rsidRPr="00A405A6">
              <w:rPr>
                <w:rFonts w:asciiTheme="minorHAnsi" w:hAnsiTheme="minorHAnsi" w:cs="Arial"/>
                <w:b/>
                <w:szCs w:val="22"/>
              </w:rPr>
              <w:t xml:space="preserve"> its </w:t>
            </w:r>
            <w:r>
              <w:rPr>
                <w:rFonts w:asciiTheme="minorHAnsi" w:hAnsiTheme="minorHAnsi" w:cs="Arial"/>
                <w:b/>
                <w:szCs w:val="22"/>
              </w:rPr>
              <w:t>current context</w:t>
            </w:r>
          </w:p>
        </w:tc>
        <w:tc>
          <w:tcPr>
            <w:tcW w:w="1371" w:type="dxa"/>
          </w:tcPr>
          <w:p w:rsidR="00A405A6" w:rsidRDefault="008F0DE7" w:rsidP="00861644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  <w:tr w:rsidR="00A405A6" w:rsidTr="00A405A6">
        <w:tc>
          <w:tcPr>
            <w:tcW w:w="2515" w:type="dxa"/>
          </w:tcPr>
          <w:p w:rsidR="00A405A6" w:rsidRPr="006B0509" w:rsidRDefault="00A405A6" w:rsidP="00A405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 w:rsidRPr="006B0509">
              <w:rPr>
                <w:rFonts w:asciiTheme="minorHAnsi" w:hAnsiTheme="minorHAnsi" w:cs="Arial"/>
                <w:b/>
                <w:szCs w:val="22"/>
              </w:rPr>
              <w:t xml:space="preserve">Qualitative criteria </w:t>
            </w:r>
            <w:r>
              <w:rPr>
                <w:rFonts w:asciiTheme="minorHAnsi" w:hAnsiTheme="minorHAnsi" w:cs="Arial"/>
                <w:b/>
                <w:szCs w:val="22"/>
              </w:rPr>
              <w:t>3</w:t>
            </w:r>
            <w:r w:rsidRPr="006B0509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5130" w:type="dxa"/>
          </w:tcPr>
          <w:p w:rsidR="00A405A6" w:rsidRPr="00A405A6" w:rsidRDefault="00A405A6" w:rsidP="0086164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 w:rsidRPr="00A405A6">
              <w:rPr>
                <w:rFonts w:asciiTheme="minorHAnsi" w:hAnsiTheme="minorHAnsi" w:cs="Arial"/>
                <w:b/>
                <w:szCs w:val="22"/>
              </w:rPr>
              <w:t xml:space="preserve">Quality and relevance of the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 xml:space="preserve">detailed </w:t>
            </w:r>
            <w:r w:rsidRPr="00A405A6">
              <w:rPr>
                <w:rFonts w:asciiTheme="minorHAnsi" w:hAnsiTheme="minorHAnsi" w:cs="Arial"/>
                <w:b/>
                <w:szCs w:val="22"/>
              </w:rPr>
              <w:t>methodologies proposed</w:t>
            </w:r>
            <w:r w:rsidR="00E70B5A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1371" w:type="dxa"/>
          </w:tcPr>
          <w:p w:rsidR="00A405A6" w:rsidRDefault="008F0DE7" w:rsidP="00861644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  <w:tr w:rsidR="00A405A6" w:rsidTr="00A405A6">
        <w:tc>
          <w:tcPr>
            <w:tcW w:w="2515" w:type="dxa"/>
          </w:tcPr>
          <w:p w:rsidR="00A405A6" w:rsidRPr="006B0509" w:rsidRDefault="00A405A6" w:rsidP="00A405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 w:rsidRPr="006B0509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Qualitative criteria </w:t>
            </w:r>
            <w:r>
              <w:rPr>
                <w:rFonts w:asciiTheme="minorHAnsi" w:hAnsiTheme="minorHAnsi" w:cs="Arial"/>
                <w:b/>
                <w:szCs w:val="22"/>
              </w:rPr>
              <w:t>4</w:t>
            </w:r>
            <w:r w:rsidRPr="006B0509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5130" w:type="dxa"/>
          </w:tcPr>
          <w:p w:rsidR="00A405A6" w:rsidRPr="00A405A6" w:rsidRDefault="00E70B5A" w:rsidP="008F0DE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Technical offer -</w:t>
            </w:r>
            <w:r w:rsidR="008F0DE7">
              <w:rPr>
                <w:rFonts w:asciiTheme="minorHAnsi" w:hAnsiTheme="minorHAnsi" w:cs="Arial"/>
                <w:b/>
                <w:szCs w:val="22"/>
              </w:rPr>
              <w:t xml:space="preserve"> price</w:t>
            </w:r>
          </w:p>
        </w:tc>
        <w:tc>
          <w:tcPr>
            <w:tcW w:w="1371" w:type="dxa"/>
          </w:tcPr>
          <w:p w:rsidR="00A405A6" w:rsidRDefault="008F0DE7" w:rsidP="00861644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</w:tbl>
    <w:p w:rsidR="00861644" w:rsidRPr="00491B61" w:rsidRDefault="00861644" w:rsidP="00861644">
      <w:pPr>
        <w:pStyle w:val="Copies"/>
        <w:tabs>
          <w:tab w:val="left" w:pos="720"/>
        </w:tabs>
        <w:spacing w:before="0"/>
        <w:ind w:left="0" w:right="-170" w:firstLine="0"/>
        <w:rPr>
          <w:rFonts w:asciiTheme="minorHAnsi" w:hAnsiTheme="minorHAnsi" w:cs="Arial"/>
          <w:sz w:val="22"/>
          <w:szCs w:val="22"/>
          <w:highlight w:val="yellow"/>
        </w:rPr>
      </w:pP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E6293" w:rsidTr="00E70B5A">
        <w:tc>
          <w:tcPr>
            <w:tcW w:w="8908" w:type="dxa"/>
          </w:tcPr>
          <w:p w:rsidR="00861644" w:rsidRDefault="008F0DE7" w:rsidP="006E272B">
            <w:r w:rsidRPr="008F0DE7">
              <w:rPr>
                <w:b/>
              </w:rPr>
              <w:t xml:space="preserve">1 - </w:t>
            </w:r>
            <w:r w:rsidR="00E70B5A" w:rsidRPr="00CF4B16">
              <w:rPr>
                <w:rFonts w:asciiTheme="minorHAnsi" w:hAnsiTheme="minorHAnsi" w:cs="Arial"/>
                <w:b/>
                <w:szCs w:val="22"/>
              </w:rPr>
              <w:t xml:space="preserve">Relevance of the experience and expertise of the proposed team to the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>Fundraising as well as Accessing EU Funding Opportunities, including their assigned roles</w:t>
            </w:r>
            <w:r w:rsidR="00E70B5A">
              <w:t xml:space="preserve"> </w:t>
            </w:r>
          </w:p>
          <w:p w:rsidR="008F0DE7" w:rsidRDefault="008F0DE7" w:rsidP="006E272B"/>
          <w:p w:rsidR="008F0DE7" w:rsidRDefault="008F0DE7" w:rsidP="006E272B"/>
          <w:p w:rsidR="008F0DE7" w:rsidRDefault="008F0DE7" w:rsidP="006E272B"/>
          <w:p w:rsidR="00E70B5A" w:rsidRDefault="00E70B5A" w:rsidP="006E272B"/>
          <w:p w:rsidR="00E70B5A" w:rsidRDefault="00E70B5A" w:rsidP="006E272B"/>
          <w:p w:rsidR="00E70B5A" w:rsidRDefault="00E70B5A" w:rsidP="006E272B"/>
          <w:p w:rsidR="00E70B5A" w:rsidRDefault="00E70B5A" w:rsidP="006E272B"/>
          <w:p w:rsidR="00BE6293" w:rsidRDefault="00BE6293" w:rsidP="006E272B"/>
        </w:tc>
      </w:tr>
      <w:tr w:rsidR="008F0DE7" w:rsidTr="00E70B5A">
        <w:tc>
          <w:tcPr>
            <w:tcW w:w="8908" w:type="dxa"/>
          </w:tcPr>
          <w:p w:rsidR="008F0DE7" w:rsidRPr="008F0DE7" w:rsidRDefault="008F0DE7" w:rsidP="006E272B">
            <w:pPr>
              <w:rPr>
                <w:b/>
              </w:rPr>
            </w:pPr>
            <w:r w:rsidRPr="008F0DE7">
              <w:rPr>
                <w:b/>
              </w:rPr>
              <w:t xml:space="preserve">2 - </w:t>
            </w:r>
            <w:r w:rsidR="00E70B5A" w:rsidRPr="00A405A6">
              <w:rPr>
                <w:rFonts w:asciiTheme="minorHAnsi" w:hAnsiTheme="minorHAnsi" w:cs="Arial"/>
                <w:b/>
                <w:szCs w:val="22"/>
              </w:rPr>
              <w:t xml:space="preserve">Understanding of the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 xml:space="preserve">nature and purpose of this service, with the focus on patient organizations’ </w:t>
            </w:r>
            <w:r w:rsidR="00E70B5A" w:rsidRPr="00A405A6">
              <w:rPr>
                <w:rFonts w:asciiTheme="minorHAnsi" w:hAnsiTheme="minorHAnsi" w:cs="Arial"/>
                <w:b/>
                <w:szCs w:val="22"/>
              </w:rPr>
              <w:t xml:space="preserve">capacity building needs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>in Fundraising in</w:t>
            </w:r>
            <w:r w:rsidR="00E70B5A" w:rsidRPr="00A405A6">
              <w:rPr>
                <w:rFonts w:asciiTheme="minorHAnsi" w:hAnsiTheme="minorHAnsi" w:cs="Arial"/>
                <w:b/>
                <w:szCs w:val="22"/>
              </w:rPr>
              <w:t xml:space="preserve"> its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>current context</w:t>
            </w:r>
          </w:p>
          <w:p w:rsidR="008F0DE7" w:rsidRPr="008F0DE7" w:rsidRDefault="008F0DE7" w:rsidP="006E272B">
            <w:pPr>
              <w:rPr>
                <w:b/>
              </w:rPr>
            </w:pPr>
          </w:p>
          <w:p w:rsidR="008F0DE7" w:rsidRDefault="008F0DE7" w:rsidP="006E272B">
            <w:pPr>
              <w:rPr>
                <w:b/>
              </w:rPr>
            </w:pPr>
          </w:p>
          <w:p w:rsidR="00E70B5A" w:rsidRDefault="00E70B5A" w:rsidP="006E272B">
            <w:pPr>
              <w:rPr>
                <w:b/>
              </w:rPr>
            </w:pPr>
          </w:p>
          <w:p w:rsidR="00E70B5A" w:rsidRDefault="00E70B5A" w:rsidP="006E272B">
            <w:pPr>
              <w:rPr>
                <w:b/>
              </w:rPr>
            </w:pPr>
          </w:p>
          <w:p w:rsidR="00E70B5A" w:rsidRPr="008F0DE7" w:rsidRDefault="00E70B5A" w:rsidP="006E272B">
            <w:pPr>
              <w:rPr>
                <w:b/>
              </w:rPr>
            </w:pPr>
          </w:p>
          <w:p w:rsidR="008F0DE7" w:rsidRPr="008F0DE7" w:rsidRDefault="008F0DE7" w:rsidP="006E272B">
            <w:pPr>
              <w:rPr>
                <w:b/>
              </w:rPr>
            </w:pPr>
          </w:p>
          <w:p w:rsidR="008F0DE7" w:rsidRPr="008F0DE7" w:rsidRDefault="008F0DE7" w:rsidP="006E272B">
            <w:pPr>
              <w:rPr>
                <w:b/>
              </w:rPr>
            </w:pPr>
          </w:p>
        </w:tc>
      </w:tr>
      <w:tr w:rsidR="008F0DE7" w:rsidTr="00E70B5A">
        <w:tc>
          <w:tcPr>
            <w:tcW w:w="8908" w:type="dxa"/>
          </w:tcPr>
          <w:p w:rsidR="008F0DE7" w:rsidRPr="008F0DE7" w:rsidRDefault="008F0DE7" w:rsidP="006E272B">
            <w:pPr>
              <w:rPr>
                <w:b/>
              </w:rPr>
            </w:pPr>
            <w:r w:rsidRPr="008F0DE7">
              <w:rPr>
                <w:b/>
              </w:rPr>
              <w:t xml:space="preserve">3 - </w:t>
            </w:r>
            <w:r w:rsidRPr="008F0DE7">
              <w:rPr>
                <w:rFonts w:asciiTheme="minorHAnsi" w:hAnsiTheme="minorHAnsi" w:cs="Arial"/>
                <w:b/>
                <w:szCs w:val="22"/>
              </w:rPr>
              <w:t xml:space="preserve">Quality and relevance of the </w:t>
            </w:r>
            <w:r w:rsidR="00E70B5A">
              <w:rPr>
                <w:rFonts w:asciiTheme="minorHAnsi" w:hAnsiTheme="minorHAnsi" w:cs="Arial"/>
                <w:b/>
                <w:szCs w:val="22"/>
              </w:rPr>
              <w:t xml:space="preserve">detailed </w:t>
            </w:r>
            <w:r w:rsidRPr="008F0DE7">
              <w:rPr>
                <w:rFonts w:asciiTheme="minorHAnsi" w:hAnsiTheme="minorHAnsi" w:cs="Arial"/>
                <w:b/>
                <w:szCs w:val="22"/>
              </w:rPr>
              <w:t>methodologies proposed:</w:t>
            </w:r>
          </w:p>
          <w:p w:rsidR="008F0DE7" w:rsidRDefault="008F0DE7" w:rsidP="006E272B"/>
          <w:p w:rsidR="008F0DE7" w:rsidRDefault="008F0DE7" w:rsidP="006E272B"/>
          <w:p w:rsidR="008F0DE7" w:rsidRDefault="008F0DE7" w:rsidP="006E272B"/>
          <w:p w:rsidR="00E70B5A" w:rsidRDefault="00E70B5A" w:rsidP="006E272B"/>
          <w:p w:rsidR="00E70B5A" w:rsidRDefault="00E70B5A" w:rsidP="006E272B"/>
          <w:p w:rsidR="008F0DE7" w:rsidRDefault="008F0DE7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</w:t>
      </w:r>
      <w:r w:rsidR="008F0DE7">
        <w:rPr>
          <w:b/>
          <w:color w:val="FF0000"/>
          <w:lang w:val="en-US"/>
        </w:rPr>
        <w:t xml:space="preserve"> (which will be scored as a part of 4</w:t>
      </w:r>
      <w:r w:rsidR="008F0DE7" w:rsidRPr="008F0DE7">
        <w:rPr>
          <w:b/>
          <w:color w:val="FF0000"/>
          <w:vertAlign w:val="superscript"/>
          <w:lang w:val="en-US"/>
        </w:rPr>
        <w:t>th</w:t>
      </w:r>
      <w:r w:rsidR="008F0DE7">
        <w:rPr>
          <w:b/>
          <w:color w:val="FF0000"/>
          <w:lang w:val="en-US"/>
        </w:rPr>
        <w:t xml:space="preserve"> award criteria)</w:t>
      </w:r>
      <w:r w:rsidRPr="002124A4">
        <w:rPr>
          <w:b/>
          <w:color w:val="FF0000"/>
          <w:lang w:val="en-US"/>
        </w:rPr>
        <w:t>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1811"/>
        <w:gridCol w:w="1533"/>
        <w:gridCol w:w="3198"/>
      </w:tblGrid>
      <w:tr w:rsidR="006E272B" w:rsidTr="00CF4B16">
        <w:tc>
          <w:tcPr>
            <w:tcW w:w="2366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Name of the trainer</w:t>
            </w:r>
          </w:p>
        </w:tc>
        <w:tc>
          <w:tcPr>
            <w:tcW w:w="1811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Daily rate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</w:t>
            </w:r>
          </w:p>
        </w:tc>
        <w:tc>
          <w:tcPr>
            <w:tcW w:w="153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N. days</w:t>
            </w:r>
          </w:p>
        </w:tc>
        <w:tc>
          <w:tcPr>
            <w:tcW w:w="3198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Total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 (specify if VAT inclusive)</w:t>
            </w:r>
          </w:p>
        </w:tc>
      </w:tr>
      <w:tr w:rsidR="006E272B" w:rsidTr="00CF4B16">
        <w:tc>
          <w:tcPr>
            <w:tcW w:w="2366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1</w:t>
            </w:r>
          </w:p>
        </w:tc>
        <w:tc>
          <w:tcPr>
            <w:tcW w:w="1811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CF4B16">
        <w:tc>
          <w:tcPr>
            <w:tcW w:w="2366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2</w:t>
            </w:r>
          </w:p>
        </w:tc>
        <w:tc>
          <w:tcPr>
            <w:tcW w:w="1811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0371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6D" w:rsidRDefault="0075146D" w:rsidP="006825BF">
      <w:r>
        <w:separator/>
      </w:r>
    </w:p>
  </w:endnote>
  <w:endnote w:type="continuationSeparator" w:id="0">
    <w:p w:rsidR="0075146D" w:rsidRDefault="0075146D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DEBE5"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5D7E14">
      <w:rPr>
        <w:noProof/>
      </w:rPr>
      <w:t>4</w:t>
    </w:r>
    <w:r>
      <w:rPr>
        <w:noProof/>
      </w:rPr>
      <w:fldChar w:fldCharType="end"/>
    </w:r>
  </w:p>
  <w:p w:rsidR="00AB1D6A" w:rsidRPr="002B34C7" w:rsidRDefault="00AB1D6A" w:rsidP="002B34C7">
    <w:pPr>
      <w:pStyle w:val="Piedd"/>
    </w:pPr>
    <w:r>
      <w:t xml:space="preserve">EPF Capacity Building Programme </w:t>
    </w:r>
    <w:r w:rsidR="00756D70">
      <w:t>–</w:t>
    </w:r>
    <w:r>
      <w:t xml:space="preserve"> </w:t>
    </w:r>
    <w:r w:rsidR="00756D70">
      <w:t>Call for Tender: Submission Form                                     Bulgaria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6D" w:rsidRDefault="0075146D" w:rsidP="006825BF">
      <w:r>
        <w:separator/>
      </w:r>
    </w:p>
  </w:footnote>
  <w:footnote w:type="continuationSeparator" w:id="0">
    <w:p w:rsidR="0075146D" w:rsidRDefault="0075146D" w:rsidP="006825BF">
      <w:r>
        <w:continuationSeparator/>
      </w:r>
    </w:p>
  </w:footnote>
  <w:footnote w:id="1">
    <w:p w:rsidR="00AB1D6A" w:rsidRPr="00B77403" w:rsidRDefault="00AB1D6A" w:rsidP="006E272B">
      <w:pPr>
        <w:pStyle w:val="FootnoteText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77403">
        <w:rPr>
          <w:rFonts w:ascii="Calibri" w:hAnsi="Calibri" w:cs="Calibri"/>
          <w:sz w:val="18"/>
          <w:szCs w:val="18"/>
        </w:rPr>
        <w:t xml:space="preserve">Please indicate the official name of the company/organisation/institution etc. </w:t>
      </w:r>
    </w:p>
    <w:p w:rsidR="00AB1D6A" w:rsidRPr="00835513" w:rsidRDefault="00AB1D6A" w:rsidP="006E272B">
      <w:pPr>
        <w:pStyle w:val="FootnoteText"/>
        <w:ind w:left="142"/>
        <w:jc w:val="both"/>
        <w:rPr>
          <w:lang w:val="hu-HU"/>
        </w:rPr>
      </w:pPr>
      <w:r w:rsidRPr="00B77403">
        <w:rPr>
          <w:rFonts w:ascii="Calibri" w:hAnsi="Calibri" w:cs="Calibri"/>
          <w:sz w:val="18"/>
          <w:szCs w:val="18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 w:rsidP="006825BF">
    <w:pPr>
      <w:pStyle w:val="En-tt"/>
      <w:tabs>
        <w:tab w:val="clear" w:pos="4513"/>
      </w:tabs>
    </w:pPr>
  </w:p>
  <w:p w:rsidR="00AB1D6A" w:rsidRDefault="00AB1D6A">
    <w:pPr>
      <w:pStyle w:val="En-tt"/>
    </w:pPr>
  </w:p>
  <w:p w:rsidR="00AB1D6A" w:rsidRDefault="00AB1D6A">
    <w:pPr>
      <w:pStyle w:val="En-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EB5"/>
    <w:multiLevelType w:val="hybridMultilevel"/>
    <w:tmpl w:val="83EC6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3"/>
  </w:num>
  <w:num w:numId="8">
    <w:abstractNumId w:val="36"/>
  </w:num>
  <w:num w:numId="9">
    <w:abstractNumId w:val="14"/>
  </w:num>
  <w:num w:numId="10">
    <w:abstractNumId w:val="19"/>
  </w:num>
  <w:num w:numId="11">
    <w:abstractNumId w:val="10"/>
  </w:num>
  <w:num w:numId="12">
    <w:abstractNumId w:val="26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3"/>
  </w:num>
  <w:num w:numId="18">
    <w:abstractNumId w:val="30"/>
  </w:num>
  <w:num w:numId="19">
    <w:abstractNumId w:val="6"/>
  </w:num>
  <w:num w:numId="20">
    <w:abstractNumId w:val="20"/>
  </w:num>
  <w:num w:numId="21">
    <w:abstractNumId w:val="16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8"/>
  </w:num>
  <w:num w:numId="26">
    <w:abstractNumId w:val="13"/>
  </w:num>
  <w:num w:numId="27">
    <w:abstractNumId w:val="23"/>
  </w:num>
  <w:num w:numId="28">
    <w:abstractNumId w:val="22"/>
  </w:num>
  <w:num w:numId="29">
    <w:abstractNumId w:val="12"/>
  </w:num>
  <w:num w:numId="30">
    <w:abstractNumId w:val="34"/>
  </w:num>
  <w:num w:numId="31">
    <w:abstractNumId w:val="18"/>
  </w:num>
  <w:num w:numId="32">
    <w:abstractNumId w:val="9"/>
  </w:num>
  <w:num w:numId="33">
    <w:abstractNumId w:val="2"/>
  </w:num>
  <w:num w:numId="34">
    <w:abstractNumId w:val="17"/>
  </w:num>
  <w:num w:numId="35">
    <w:abstractNumId w:val="8"/>
  </w:num>
  <w:num w:numId="36">
    <w:abstractNumId w:val="29"/>
  </w:num>
  <w:num w:numId="37">
    <w:abstractNumId w:val="25"/>
  </w:num>
  <w:num w:numId="38">
    <w:abstractNumId w:val="31"/>
  </w:num>
  <w:num w:numId="39">
    <w:abstractNumId w:val="35"/>
  </w:num>
  <w:num w:numId="40">
    <w:abstractNumId w:val="32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31E1"/>
    <w:rsid w:val="000F4618"/>
    <w:rsid w:val="00104374"/>
    <w:rsid w:val="00126873"/>
    <w:rsid w:val="00136A80"/>
    <w:rsid w:val="00141337"/>
    <w:rsid w:val="00143DC6"/>
    <w:rsid w:val="00146507"/>
    <w:rsid w:val="001847A3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8484B"/>
    <w:rsid w:val="003912E2"/>
    <w:rsid w:val="003B07CE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2149B"/>
    <w:rsid w:val="0046304B"/>
    <w:rsid w:val="004661C6"/>
    <w:rsid w:val="00467CC8"/>
    <w:rsid w:val="00470710"/>
    <w:rsid w:val="00487BFC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D7E14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5146D"/>
    <w:rsid w:val="00756D70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1644"/>
    <w:rsid w:val="00863592"/>
    <w:rsid w:val="0087653B"/>
    <w:rsid w:val="0088324B"/>
    <w:rsid w:val="00892A56"/>
    <w:rsid w:val="008A390D"/>
    <w:rsid w:val="008E1134"/>
    <w:rsid w:val="008E44E5"/>
    <w:rsid w:val="008E597D"/>
    <w:rsid w:val="008F0DE7"/>
    <w:rsid w:val="0091550D"/>
    <w:rsid w:val="00916304"/>
    <w:rsid w:val="0096593E"/>
    <w:rsid w:val="00966B12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405A6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1D6A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5522A"/>
    <w:rsid w:val="00B64B42"/>
    <w:rsid w:val="00B65A87"/>
    <w:rsid w:val="00B6750C"/>
    <w:rsid w:val="00B729DB"/>
    <w:rsid w:val="00B73129"/>
    <w:rsid w:val="00B77403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4B1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0B5A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386A"/>
    <w:rsid w:val="00F00890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2938E-1D73-4D11-A51E-0573C56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  <w:style w:type="paragraph" w:customStyle="1" w:styleId="Copies">
    <w:name w:val="Copies"/>
    <w:basedOn w:val="Normal"/>
    <w:rsid w:val="00861644"/>
    <w:pPr>
      <w:tabs>
        <w:tab w:val="left" w:pos="1911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  <w:rPr>
      <w:rFonts w:ascii="Times New Roman" w:hAnsi="Times New Roman"/>
      <w:sz w:val="24"/>
    </w:rPr>
  </w:style>
  <w:style w:type="paragraph" w:customStyle="1" w:styleId="me-testo">
    <w:name w:val="me-testo"/>
    <w:basedOn w:val="Normal"/>
    <w:rsid w:val="0086164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.imerovic@eu-patien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9408-2EDD-449B-8B7A-3D6662E6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Sara</cp:lastModifiedBy>
  <cp:revision>2</cp:revision>
  <dcterms:created xsi:type="dcterms:W3CDTF">2016-12-08T15:39:00Z</dcterms:created>
  <dcterms:modified xsi:type="dcterms:W3CDTF">2016-12-08T15:39:00Z</dcterms:modified>
</cp:coreProperties>
</file>